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37" w:rsidRPr="00071AF4" w:rsidRDefault="002B4737" w:rsidP="002B4737">
      <w:pPr>
        <w:jc w:val="center"/>
        <w:rPr>
          <w:sz w:val="28"/>
          <w:szCs w:val="28"/>
        </w:rPr>
      </w:pPr>
      <w:r w:rsidRPr="00071AF4">
        <w:rPr>
          <w:b/>
          <w:sz w:val="28"/>
          <w:szCs w:val="28"/>
          <w:lang w:val="uz-Cyrl-UZ"/>
        </w:rPr>
        <w:t>ЎЗБЕКИСТОН РЕСПУБЛИКАСИ ОЛИЙ ВА ЎРТА МАХСУС ТАЪЛИМ ВАЗИРЛИГИ</w:t>
      </w:r>
    </w:p>
    <w:p w:rsidR="002B4737" w:rsidRPr="00071AF4" w:rsidRDefault="002B4737" w:rsidP="002B4737">
      <w:pPr>
        <w:jc w:val="center"/>
        <w:rPr>
          <w:b/>
          <w:sz w:val="28"/>
          <w:szCs w:val="28"/>
          <w:lang w:val="uz-Cyrl-UZ"/>
        </w:rPr>
      </w:pPr>
      <w:r w:rsidRPr="00071AF4">
        <w:rPr>
          <w:b/>
          <w:sz w:val="28"/>
          <w:szCs w:val="28"/>
          <w:lang w:val="uz-Cyrl-UZ"/>
        </w:rPr>
        <w:t>СОҒЛИҚНИ САҚЛАШ ВАЗИРЛИГИ</w:t>
      </w:r>
    </w:p>
    <w:p w:rsidR="002B4737" w:rsidRPr="00071AF4" w:rsidRDefault="002B4737" w:rsidP="002B4737">
      <w:pPr>
        <w:jc w:val="center"/>
        <w:rPr>
          <w:b/>
          <w:sz w:val="28"/>
          <w:szCs w:val="28"/>
          <w:lang w:val="uz-Cyrl-UZ"/>
        </w:rPr>
      </w:pPr>
    </w:p>
    <w:p w:rsidR="002B4737" w:rsidRPr="00071AF4" w:rsidRDefault="002B4737" w:rsidP="002B4737">
      <w:pPr>
        <w:jc w:val="center"/>
        <w:rPr>
          <w:b/>
          <w:sz w:val="28"/>
          <w:szCs w:val="28"/>
          <w:lang w:val="uz-Cyrl-UZ"/>
        </w:rPr>
      </w:pPr>
      <w:proofErr w:type="gramStart"/>
      <w:r w:rsidRPr="00071AF4">
        <w:rPr>
          <w:b/>
          <w:sz w:val="28"/>
          <w:szCs w:val="28"/>
        </w:rPr>
        <w:t>Т</w:t>
      </w:r>
      <w:r w:rsidRPr="00071AF4">
        <w:rPr>
          <w:b/>
          <w:sz w:val="28"/>
          <w:szCs w:val="28"/>
          <w:lang w:val="uz-Cyrl-UZ"/>
        </w:rPr>
        <w:t>О</w:t>
      </w:r>
      <w:r w:rsidRPr="00071AF4">
        <w:rPr>
          <w:b/>
          <w:sz w:val="28"/>
          <w:szCs w:val="28"/>
        </w:rPr>
        <w:t>ШКЕНТ</w:t>
      </w:r>
      <w:r w:rsidRPr="00071AF4">
        <w:rPr>
          <w:b/>
          <w:sz w:val="28"/>
          <w:szCs w:val="28"/>
          <w:lang w:val="uz-Cyrl-UZ"/>
        </w:rPr>
        <w:t xml:space="preserve">  ТИББИЁТ</w:t>
      </w:r>
      <w:proofErr w:type="gramEnd"/>
      <w:r w:rsidRPr="00071AF4">
        <w:rPr>
          <w:b/>
          <w:sz w:val="28"/>
          <w:szCs w:val="28"/>
          <w:lang w:val="uz-Cyrl-UZ"/>
        </w:rPr>
        <w:t xml:space="preserve">   АКАДЕМИЯСИ</w:t>
      </w:r>
    </w:p>
    <w:p w:rsidR="002B4737" w:rsidRPr="00071AF4" w:rsidRDefault="002B4737" w:rsidP="002B4737">
      <w:pPr>
        <w:jc w:val="center"/>
        <w:rPr>
          <w:b/>
          <w:sz w:val="28"/>
          <w:szCs w:val="28"/>
        </w:rPr>
      </w:pPr>
    </w:p>
    <w:p w:rsidR="002B4737" w:rsidRPr="00071AF4" w:rsidRDefault="002B4737" w:rsidP="002B4737">
      <w:pPr>
        <w:rPr>
          <w:sz w:val="28"/>
          <w:szCs w:val="28"/>
        </w:rPr>
      </w:pPr>
    </w:p>
    <w:tbl>
      <w:tblPr>
        <w:tblpPr w:leftFromText="180" w:rightFromText="180" w:vertAnchor="text" w:horzAnchor="margin" w:tblpX="-318" w:tblpY="80"/>
        <w:tblW w:w="9464" w:type="dxa"/>
        <w:tblLook w:val="04A0" w:firstRow="1" w:lastRow="0" w:firstColumn="1" w:lastColumn="0" w:noHBand="0" w:noVBand="1"/>
      </w:tblPr>
      <w:tblGrid>
        <w:gridCol w:w="4253"/>
        <w:gridCol w:w="5211"/>
      </w:tblGrid>
      <w:tr w:rsidR="002B4737" w:rsidRPr="00071AF4" w:rsidTr="0024659C">
        <w:tc>
          <w:tcPr>
            <w:tcW w:w="4253" w:type="dxa"/>
          </w:tcPr>
          <w:p w:rsidR="002B4737" w:rsidRPr="00071AF4" w:rsidRDefault="002B4737" w:rsidP="0024659C">
            <w:pPr>
              <w:ind w:right="141"/>
              <w:jc w:val="right"/>
              <w:rPr>
                <w:sz w:val="28"/>
                <w:szCs w:val="28"/>
              </w:rPr>
            </w:pPr>
          </w:p>
        </w:tc>
        <w:tc>
          <w:tcPr>
            <w:tcW w:w="5211" w:type="dxa"/>
          </w:tcPr>
          <w:p w:rsidR="002B4737" w:rsidRPr="00071AF4" w:rsidRDefault="002B4737" w:rsidP="0024659C">
            <w:pPr>
              <w:tabs>
                <w:tab w:val="left" w:pos="2740"/>
              </w:tabs>
              <w:ind w:left="2998" w:right="-427" w:hanging="1540"/>
              <w:rPr>
                <w:b/>
                <w:sz w:val="28"/>
                <w:szCs w:val="28"/>
                <w:lang w:val="uz-Cyrl-UZ"/>
              </w:rPr>
            </w:pPr>
            <w:r>
              <w:rPr>
                <w:b/>
                <w:sz w:val="28"/>
                <w:szCs w:val="28"/>
                <w:lang w:val="uz-Cyrl-UZ"/>
              </w:rPr>
              <w:t xml:space="preserve">         </w:t>
            </w:r>
            <w:r w:rsidRPr="00071AF4">
              <w:rPr>
                <w:b/>
                <w:sz w:val="28"/>
                <w:szCs w:val="28"/>
              </w:rPr>
              <w:t>«</w:t>
            </w:r>
            <w:proofErr w:type="spellStart"/>
            <w:r w:rsidRPr="00071AF4">
              <w:rPr>
                <w:b/>
                <w:sz w:val="28"/>
                <w:szCs w:val="28"/>
              </w:rPr>
              <w:t>Тас</w:t>
            </w:r>
            <w:proofErr w:type="spellEnd"/>
            <w:r w:rsidRPr="00071AF4">
              <w:rPr>
                <w:b/>
                <w:sz w:val="28"/>
                <w:szCs w:val="28"/>
                <w:lang w:val="uz-Cyrl-UZ"/>
              </w:rPr>
              <w:t>диқланди</w:t>
            </w:r>
            <w:r w:rsidRPr="00071AF4">
              <w:rPr>
                <w:b/>
                <w:sz w:val="28"/>
                <w:szCs w:val="28"/>
              </w:rPr>
              <w:t>»</w:t>
            </w:r>
          </w:p>
          <w:p w:rsidR="002B4737" w:rsidRPr="00071AF4" w:rsidRDefault="002B4737" w:rsidP="0024659C">
            <w:pPr>
              <w:tabs>
                <w:tab w:val="left" w:pos="2740"/>
              </w:tabs>
              <w:ind w:left="2998" w:right="-427" w:hanging="2398"/>
              <w:rPr>
                <w:sz w:val="28"/>
                <w:szCs w:val="28"/>
                <w:lang w:val="uz-Cyrl-UZ"/>
              </w:rPr>
            </w:pPr>
            <w:r w:rsidRPr="00071AF4">
              <w:rPr>
                <w:sz w:val="28"/>
                <w:szCs w:val="28"/>
                <w:lang w:val="uz-Cyrl-UZ"/>
              </w:rPr>
              <w:t xml:space="preserve">    </w:t>
            </w:r>
            <w:r w:rsidRPr="00071AF4">
              <w:rPr>
                <w:sz w:val="28"/>
                <w:szCs w:val="28"/>
              </w:rPr>
              <w:t xml:space="preserve">  </w:t>
            </w:r>
            <w:r w:rsidRPr="00071AF4">
              <w:rPr>
                <w:sz w:val="28"/>
                <w:szCs w:val="28"/>
                <w:lang w:val="uz-Cyrl-UZ"/>
              </w:rPr>
              <w:t>Ўқув ишлари бўйича проректор</w:t>
            </w:r>
          </w:p>
          <w:p w:rsidR="002B4737" w:rsidRPr="00071AF4" w:rsidRDefault="002B4737" w:rsidP="0024659C">
            <w:pPr>
              <w:tabs>
                <w:tab w:val="left" w:pos="2740"/>
              </w:tabs>
              <w:ind w:left="2998" w:right="-427" w:hanging="2398"/>
              <w:rPr>
                <w:sz w:val="28"/>
                <w:szCs w:val="28"/>
              </w:rPr>
            </w:pPr>
            <w:r w:rsidRPr="00071AF4">
              <w:rPr>
                <w:sz w:val="28"/>
                <w:szCs w:val="28"/>
                <w:lang w:val="uz-Cyrl-UZ"/>
              </w:rPr>
              <w:t xml:space="preserve">    </w:t>
            </w:r>
            <w:r w:rsidRPr="00071AF4">
              <w:rPr>
                <w:sz w:val="28"/>
                <w:szCs w:val="28"/>
              </w:rPr>
              <w:t xml:space="preserve">  ______________</w:t>
            </w:r>
            <w:r w:rsidRPr="00071AF4">
              <w:rPr>
                <w:sz w:val="28"/>
                <w:szCs w:val="28"/>
                <w:lang w:val="uz-Cyrl-UZ"/>
              </w:rPr>
              <w:t xml:space="preserve"> Тешаев О.Р.</w:t>
            </w:r>
            <w:r w:rsidRPr="00071AF4">
              <w:rPr>
                <w:sz w:val="28"/>
                <w:szCs w:val="28"/>
              </w:rPr>
              <w:t xml:space="preserve"> </w:t>
            </w:r>
          </w:p>
          <w:p w:rsidR="002B4737" w:rsidRPr="00071AF4" w:rsidRDefault="002B4737" w:rsidP="0024659C">
            <w:pPr>
              <w:tabs>
                <w:tab w:val="left" w:pos="2740"/>
              </w:tabs>
              <w:ind w:left="2998" w:right="-427" w:hanging="2398"/>
              <w:rPr>
                <w:sz w:val="28"/>
                <w:szCs w:val="28"/>
              </w:rPr>
            </w:pPr>
            <w:r w:rsidRPr="00071AF4">
              <w:rPr>
                <w:sz w:val="28"/>
                <w:szCs w:val="28"/>
              </w:rPr>
              <w:t xml:space="preserve">      </w:t>
            </w:r>
          </w:p>
          <w:p w:rsidR="002B4737" w:rsidRPr="00071AF4" w:rsidRDefault="002B4737" w:rsidP="0024659C">
            <w:pPr>
              <w:tabs>
                <w:tab w:val="left" w:pos="2740"/>
              </w:tabs>
              <w:ind w:left="2998" w:right="141" w:hanging="2398"/>
              <w:jc w:val="center"/>
              <w:rPr>
                <w:sz w:val="28"/>
                <w:szCs w:val="28"/>
              </w:rPr>
            </w:pPr>
            <w:r w:rsidRPr="00071AF4">
              <w:rPr>
                <w:sz w:val="28"/>
                <w:szCs w:val="28"/>
              </w:rPr>
              <w:t>201</w:t>
            </w:r>
            <w:r w:rsidRPr="00071AF4">
              <w:rPr>
                <w:sz w:val="28"/>
                <w:szCs w:val="28"/>
                <w:lang w:val="uz-Cyrl-UZ"/>
              </w:rPr>
              <w:t>7</w:t>
            </w:r>
            <w:r w:rsidRPr="00071AF4">
              <w:rPr>
                <w:sz w:val="28"/>
                <w:szCs w:val="28"/>
              </w:rPr>
              <w:t xml:space="preserve"> </w:t>
            </w:r>
            <w:proofErr w:type="spellStart"/>
            <w:r w:rsidRPr="00071AF4">
              <w:rPr>
                <w:sz w:val="28"/>
                <w:szCs w:val="28"/>
              </w:rPr>
              <w:t>йил</w:t>
            </w:r>
            <w:proofErr w:type="spellEnd"/>
            <w:r w:rsidRPr="00071AF4">
              <w:rPr>
                <w:sz w:val="28"/>
                <w:szCs w:val="28"/>
              </w:rPr>
              <w:t xml:space="preserve"> </w:t>
            </w:r>
            <w:proofErr w:type="gramStart"/>
            <w:r w:rsidRPr="00071AF4">
              <w:rPr>
                <w:sz w:val="28"/>
                <w:szCs w:val="28"/>
              </w:rPr>
              <w:t xml:space="preserve">   «</w:t>
            </w:r>
            <w:proofErr w:type="gramEnd"/>
            <w:r w:rsidRPr="00071AF4">
              <w:rPr>
                <w:sz w:val="28"/>
                <w:szCs w:val="28"/>
              </w:rPr>
              <w:t xml:space="preserve">      »     июнь</w:t>
            </w:r>
          </w:p>
        </w:tc>
      </w:tr>
    </w:tbl>
    <w:p w:rsidR="002B4737" w:rsidRPr="00071AF4" w:rsidRDefault="002B4737" w:rsidP="002B4737">
      <w:pPr>
        <w:ind w:right="141"/>
        <w:jc w:val="right"/>
        <w:rPr>
          <w:sz w:val="28"/>
          <w:szCs w:val="28"/>
        </w:rPr>
      </w:pPr>
      <w:r w:rsidRPr="00071AF4">
        <w:rPr>
          <w:sz w:val="28"/>
          <w:szCs w:val="28"/>
        </w:rPr>
        <w:t xml:space="preserve">   </w:t>
      </w:r>
    </w:p>
    <w:p w:rsidR="002B4737" w:rsidRPr="00071AF4" w:rsidRDefault="002B4737" w:rsidP="002B4737">
      <w:pPr>
        <w:jc w:val="right"/>
        <w:rPr>
          <w:sz w:val="28"/>
          <w:szCs w:val="28"/>
        </w:rPr>
      </w:pPr>
    </w:p>
    <w:p w:rsidR="002B4737" w:rsidRPr="00071AF4" w:rsidRDefault="002B4737" w:rsidP="002B4737">
      <w:pPr>
        <w:jc w:val="right"/>
        <w:rPr>
          <w:sz w:val="28"/>
          <w:szCs w:val="28"/>
          <w:lang w:val="uz-Latn-UZ"/>
        </w:rPr>
      </w:pPr>
    </w:p>
    <w:p w:rsidR="002B4737" w:rsidRPr="00071AF4" w:rsidRDefault="002B4737" w:rsidP="002B4737">
      <w:pPr>
        <w:jc w:val="right"/>
        <w:rPr>
          <w:b/>
          <w:sz w:val="28"/>
          <w:szCs w:val="28"/>
          <w:lang w:val="en-US"/>
        </w:rPr>
      </w:pPr>
    </w:p>
    <w:p w:rsidR="002B4737" w:rsidRPr="00071AF4" w:rsidRDefault="002B4737" w:rsidP="002B4737">
      <w:pPr>
        <w:jc w:val="right"/>
        <w:rPr>
          <w:b/>
          <w:sz w:val="28"/>
          <w:szCs w:val="28"/>
          <w:lang w:val="en-US"/>
        </w:rPr>
      </w:pPr>
    </w:p>
    <w:p w:rsidR="002B4737" w:rsidRPr="00071AF4" w:rsidRDefault="002B4737" w:rsidP="002B4737">
      <w:pPr>
        <w:jc w:val="right"/>
        <w:rPr>
          <w:b/>
          <w:sz w:val="28"/>
          <w:szCs w:val="28"/>
          <w:lang w:val="en-US"/>
        </w:rPr>
      </w:pPr>
    </w:p>
    <w:p w:rsidR="002B4737" w:rsidRPr="00071AF4" w:rsidRDefault="002B4737" w:rsidP="002B4737">
      <w:pPr>
        <w:jc w:val="center"/>
        <w:rPr>
          <w:b/>
          <w:sz w:val="28"/>
          <w:szCs w:val="28"/>
          <w:lang w:val="uz-Cyrl-UZ"/>
        </w:rPr>
      </w:pPr>
    </w:p>
    <w:p w:rsidR="002B4737" w:rsidRPr="00071AF4" w:rsidRDefault="002B4737" w:rsidP="002B4737">
      <w:pPr>
        <w:jc w:val="center"/>
        <w:rPr>
          <w:b/>
          <w:sz w:val="28"/>
          <w:szCs w:val="28"/>
          <w:lang w:val="uz-Cyrl-UZ"/>
        </w:rPr>
      </w:pPr>
    </w:p>
    <w:p w:rsidR="002B4737" w:rsidRPr="00071AF4" w:rsidRDefault="002B4737" w:rsidP="002B4737">
      <w:pPr>
        <w:jc w:val="center"/>
        <w:rPr>
          <w:b/>
          <w:sz w:val="28"/>
          <w:szCs w:val="28"/>
          <w:lang w:val="uz-Cyrl-UZ"/>
        </w:rPr>
      </w:pPr>
      <w:r w:rsidRPr="00071AF4">
        <w:rPr>
          <w:b/>
          <w:sz w:val="28"/>
          <w:szCs w:val="28"/>
          <w:lang w:val="uz-Cyrl-UZ"/>
        </w:rPr>
        <w:t xml:space="preserve">“ПАТОЛОГИК ФИЗИОЛОГИЯ” </w:t>
      </w:r>
    </w:p>
    <w:p w:rsidR="002B4737" w:rsidRPr="00071AF4" w:rsidRDefault="002B4737" w:rsidP="002B4737">
      <w:pPr>
        <w:jc w:val="center"/>
        <w:rPr>
          <w:b/>
          <w:sz w:val="28"/>
          <w:szCs w:val="28"/>
          <w:lang w:val="uz-Latn-UZ"/>
        </w:rPr>
      </w:pPr>
      <w:r w:rsidRPr="00071AF4">
        <w:rPr>
          <w:b/>
          <w:sz w:val="28"/>
          <w:szCs w:val="28"/>
          <w:lang w:val="uz-Cyrl-UZ"/>
        </w:rPr>
        <w:t>ФАНИНИНГ ИШЧИ  ЎҚУВ ДАСТУРИ</w:t>
      </w:r>
    </w:p>
    <w:tbl>
      <w:tblPr>
        <w:tblW w:w="8678" w:type="dxa"/>
        <w:jc w:val="center"/>
        <w:tblLook w:val="04A0" w:firstRow="1" w:lastRow="0" w:firstColumn="1" w:lastColumn="0" w:noHBand="0" w:noVBand="1"/>
      </w:tblPr>
      <w:tblGrid>
        <w:gridCol w:w="8234"/>
        <w:gridCol w:w="222"/>
        <w:gridCol w:w="222"/>
      </w:tblGrid>
      <w:tr w:rsidR="002B4737" w:rsidRPr="00071AF4" w:rsidTr="0024659C">
        <w:trPr>
          <w:jc w:val="center"/>
        </w:trPr>
        <w:tc>
          <w:tcPr>
            <w:tcW w:w="8234" w:type="dxa"/>
          </w:tcPr>
          <w:p w:rsidR="002B4737" w:rsidRPr="00071AF4" w:rsidRDefault="002B4737" w:rsidP="0024659C">
            <w:pPr>
              <w:rPr>
                <w:sz w:val="28"/>
                <w:szCs w:val="28"/>
                <w:lang w:val="uz-Cyrl-UZ"/>
              </w:rPr>
            </w:pPr>
            <w:r w:rsidRPr="00071AF4">
              <w:rPr>
                <w:sz w:val="28"/>
                <w:szCs w:val="28"/>
                <w:lang w:val="uz-Cyrl-UZ"/>
              </w:rPr>
              <w:t xml:space="preserve">     </w:t>
            </w:r>
          </w:p>
          <w:tbl>
            <w:tblPr>
              <w:tblW w:w="8018" w:type="dxa"/>
              <w:jc w:val="center"/>
              <w:tblLook w:val="00A0" w:firstRow="1" w:lastRow="0" w:firstColumn="1" w:lastColumn="0" w:noHBand="0" w:noVBand="0"/>
            </w:tblPr>
            <w:tblGrid>
              <w:gridCol w:w="2099"/>
              <w:gridCol w:w="1176"/>
              <w:gridCol w:w="4743"/>
            </w:tblGrid>
            <w:tr w:rsidR="002B4737" w:rsidRPr="00071AF4" w:rsidTr="0024659C">
              <w:trPr>
                <w:jc w:val="center"/>
              </w:trPr>
              <w:tc>
                <w:tcPr>
                  <w:tcW w:w="2108" w:type="dxa"/>
                  <w:tcBorders>
                    <w:top w:val="nil"/>
                    <w:left w:val="nil"/>
                    <w:bottom w:val="nil"/>
                    <w:right w:val="nil"/>
                  </w:tcBorders>
                </w:tcPr>
                <w:p w:rsidR="002B4737" w:rsidRPr="00071AF4" w:rsidRDefault="002B4737" w:rsidP="0024659C">
                  <w:pPr>
                    <w:tabs>
                      <w:tab w:val="left" w:pos="864"/>
                    </w:tabs>
                    <w:ind w:left="1065" w:right="-57" w:hanging="1194"/>
                    <w:rPr>
                      <w:sz w:val="28"/>
                      <w:szCs w:val="28"/>
                      <w:lang w:val="en-US"/>
                    </w:rPr>
                  </w:pPr>
                  <w:r>
                    <w:rPr>
                      <w:sz w:val="28"/>
                      <w:szCs w:val="28"/>
                      <w:lang w:val="uz-Cyrl-UZ"/>
                    </w:rPr>
                    <w:t xml:space="preserve">Билим </w:t>
                  </w:r>
                  <w:r>
                    <w:rPr>
                      <w:sz w:val="28"/>
                      <w:szCs w:val="28"/>
                      <w:lang w:val="en-US"/>
                    </w:rPr>
                    <w:t>c</w:t>
                  </w:r>
                  <w:r w:rsidRPr="00071AF4">
                    <w:rPr>
                      <w:sz w:val="28"/>
                      <w:szCs w:val="28"/>
                      <w:lang w:val="uz-Cyrl-UZ"/>
                    </w:rPr>
                    <w:t>оҳаси:</w:t>
                  </w:r>
                </w:p>
              </w:tc>
              <w:tc>
                <w:tcPr>
                  <w:tcW w:w="1134"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en-US"/>
                    </w:rPr>
                  </w:pPr>
                  <w:r w:rsidRPr="00071AF4">
                    <w:rPr>
                      <w:sz w:val="28"/>
                      <w:szCs w:val="28"/>
                      <w:lang w:val="uz-Cyrl-UZ"/>
                    </w:rPr>
                    <w:t>100000 -</w:t>
                  </w:r>
                </w:p>
              </w:tc>
              <w:tc>
                <w:tcPr>
                  <w:tcW w:w="4776" w:type="dxa"/>
                  <w:tcBorders>
                    <w:top w:val="nil"/>
                    <w:left w:val="nil"/>
                    <w:bottom w:val="nil"/>
                    <w:right w:val="nil"/>
                  </w:tcBorders>
                </w:tcPr>
                <w:p w:rsidR="002B4737" w:rsidRPr="00071AF4" w:rsidRDefault="002B4737" w:rsidP="0024659C">
                  <w:pPr>
                    <w:ind w:left="-79"/>
                    <w:jc w:val="both"/>
                    <w:rPr>
                      <w:sz w:val="28"/>
                      <w:szCs w:val="28"/>
                      <w:lang w:val="en-US"/>
                    </w:rPr>
                  </w:pPr>
                  <w:r w:rsidRPr="00071AF4">
                    <w:rPr>
                      <w:bCs/>
                      <w:spacing w:val="-2"/>
                      <w:sz w:val="28"/>
                      <w:szCs w:val="28"/>
                      <w:lang w:val="uz-Cyrl-UZ"/>
                    </w:rPr>
                    <w:t>Гуманитар соҳа</w:t>
                  </w:r>
                </w:p>
              </w:tc>
            </w:tr>
            <w:tr w:rsidR="002B4737" w:rsidRPr="00071AF4" w:rsidTr="0024659C">
              <w:trPr>
                <w:jc w:val="center"/>
              </w:trPr>
              <w:tc>
                <w:tcPr>
                  <w:tcW w:w="2108" w:type="dxa"/>
                  <w:tcBorders>
                    <w:top w:val="nil"/>
                    <w:left w:val="nil"/>
                    <w:bottom w:val="nil"/>
                    <w:right w:val="nil"/>
                  </w:tcBorders>
                </w:tcPr>
                <w:p w:rsidR="002B4737" w:rsidRPr="00071AF4" w:rsidRDefault="002B4737" w:rsidP="0024659C">
                  <w:pPr>
                    <w:tabs>
                      <w:tab w:val="left" w:pos="177"/>
                    </w:tabs>
                    <w:ind w:left="-57" w:right="-57"/>
                    <w:rPr>
                      <w:sz w:val="28"/>
                      <w:szCs w:val="28"/>
                      <w:lang w:val="uz-Cyrl-UZ"/>
                    </w:rPr>
                  </w:pPr>
                </w:p>
              </w:tc>
              <w:tc>
                <w:tcPr>
                  <w:tcW w:w="1134"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uz-Cyrl-UZ"/>
                    </w:rPr>
                  </w:pPr>
                  <w:r w:rsidRPr="00071AF4">
                    <w:rPr>
                      <w:sz w:val="28"/>
                      <w:szCs w:val="28"/>
                      <w:lang w:val="en-US"/>
                    </w:rPr>
                    <w:t>5</w:t>
                  </w:r>
                  <w:r w:rsidRPr="00071AF4">
                    <w:rPr>
                      <w:sz w:val="28"/>
                      <w:szCs w:val="28"/>
                      <w:lang w:val="uz-Cyrl-UZ"/>
                    </w:rPr>
                    <w:t>00000 -</w:t>
                  </w:r>
                </w:p>
              </w:tc>
              <w:tc>
                <w:tcPr>
                  <w:tcW w:w="4776" w:type="dxa"/>
                  <w:tcBorders>
                    <w:top w:val="nil"/>
                    <w:left w:val="nil"/>
                    <w:bottom w:val="nil"/>
                    <w:right w:val="nil"/>
                  </w:tcBorders>
                </w:tcPr>
                <w:p w:rsidR="002B4737" w:rsidRPr="00071AF4" w:rsidRDefault="002B4737" w:rsidP="0024659C">
                  <w:pPr>
                    <w:tabs>
                      <w:tab w:val="left" w:pos="177"/>
                    </w:tabs>
                    <w:ind w:left="-79"/>
                    <w:jc w:val="both"/>
                    <w:rPr>
                      <w:bCs/>
                      <w:spacing w:val="-2"/>
                      <w:sz w:val="28"/>
                      <w:szCs w:val="28"/>
                      <w:lang w:val="uz-Cyrl-UZ"/>
                    </w:rPr>
                  </w:pPr>
                  <w:r w:rsidRPr="00071AF4">
                    <w:rPr>
                      <w:sz w:val="28"/>
                      <w:szCs w:val="28"/>
                      <w:lang w:val="uz-Cyrl-UZ"/>
                    </w:rPr>
                    <w:t>Соғлиқни сақлаш ва ижтимоий таъминот</w:t>
                  </w:r>
                </w:p>
              </w:tc>
            </w:tr>
            <w:tr w:rsidR="002B4737" w:rsidRPr="00071AF4" w:rsidTr="0024659C">
              <w:trPr>
                <w:jc w:val="center"/>
              </w:trPr>
              <w:tc>
                <w:tcPr>
                  <w:tcW w:w="2108" w:type="dxa"/>
                  <w:tcBorders>
                    <w:top w:val="nil"/>
                    <w:left w:val="nil"/>
                    <w:bottom w:val="nil"/>
                    <w:right w:val="nil"/>
                  </w:tcBorders>
                </w:tcPr>
                <w:p w:rsidR="002B4737" w:rsidRPr="00071AF4" w:rsidRDefault="002B4737" w:rsidP="0024659C">
                  <w:pPr>
                    <w:tabs>
                      <w:tab w:val="left" w:pos="177"/>
                    </w:tabs>
                    <w:ind w:left="-57" w:right="-57"/>
                    <w:rPr>
                      <w:sz w:val="28"/>
                      <w:szCs w:val="28"/>
                      <w:lang w:val="uz-Cyrl-UZ"/>
                    </w:rPr>
                  </w:pPr>
                </w:p>
              </w:tc>
              <w:tc>
                <w:tcPr>
                  <w:tcW w:w="1134"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uz-Cyrl-UZ"/>
                    </w:rPr>
                  </w:pPr>
                </w:p>
              </w:tc>
              <w:tc>
                <w:tcPr>
                  <w:tcW w:w="4776" w:type="dxa"/>
                  <w:tcBorders>
                    <w:top w:val="nil"/>
                    <w:left w:val="nil"/>
                    <w:bottom w:val="nil"/>
                    <w:right w:val="nil"/>
                  </w:tcBorders>
                </w:tcPr>
                <w:p w:rsidR="002B4737" w:rsidRPr="00071AF4" w:rsidRDefault="002B4737" w:rsidP="0024659C">
                  <w:pPr>
                    <w:tabs>
                      <w:tab w:val="left" w:pos="177"/>
                    </w:tabs>
                    <w:ind w:left="-79"/>
                    <w:jc w:val="both"/>
                    <w:rPr>
                      <w:bCs/>
                      <w:spacing w:val="-2"/>
                      <w:sz w:val="28"/>
                      <w:szCs w:val="28"/>
                      <w:lang w:val="uz-Cyrl-UZ"/>
                    </w:rPr>
                  </w:pPr>
                </w:p>
              </w:tc>
            </w:tr>
            <w:tr w:rsidR="002B4737" w:rsidRPr="00071AF4" w:rsidTr="0024659C">
              <w:trPr>
                <w:jc w:val="center"/>
              </w:trPr>
              <w:tc>
                <w:tcPr>
                  <w:tcW w:w="2108" w:type="dxa"/>
                  <w:tcBorders>
                    <w:top w:val="nil"/>
                    <w:left w:val="nil"/>
                    <w:bottom w:val="nil"/>
                    <w:right w:val="nil"/>
                  </w:tcBorders>
                </w:tcPr>
                <w:p w:rsidR="002B4737" w:rsidRPr="00071AF4" w:rsidRDefault="002B4737" w:rsidP="0024659C">
                  <w:pPr>
                    <w:ind w:left="781" w:right="-57" w:hanging="910"/>
                    <w:rPr>
                      <w:sz w:val="28"/>
                      <w:szCs w:val="28"/>
                      <w:lang w:val="uz-Cyrl-UZ"/>
                    </w:rPr>
                  </w:pPr>
                  <w:r w:rsidRPr="00071AF4">
                    <w:rPr>
                      <w:sz w:val="28"/>
                      <w:szCs w:val="28"/>
                      <w:lang w:val="uz-Cyrl-UZ"/>
                    </w:rPr>
                    <w:t xml:space="preserve">Таълим </w:t>
                  </w:r>
                  <w:r>
                    <w:rPr>
                      <w:sz w:val="28"/>
                      <w:szCs w:val="28"/>
                      <w:lang w:val="uz-Cyrl-UZ"/>
                    </w:rPr>
                    <w:t>с</w:t>
                  </w:r>
                  <w:r w:rsidRPr="00071AF4">
                    <w:rPr>
                      <w:sz w:val="28"/>
                      <w:szCs w:val="28"/>
                      <w:lang w:val="uz-Cyrl-UZ"/>
                    </w:rPr>
                    <w:t>оҳаси:</w:t>
                  </w:r>
                </w:p>
              </w:tc>
              <w:tc>
                <w:tcPr>
                  <w:tcW w:w="1134"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en-US"/>
                    </w:rPr>
                  </w:pPr>
                  <w:r w:rsidRPr="00071AF4">
                    <w:rPr>
                      <w:sz w:val="28"/>
                      <w:szCs w:val="28"/>
                      <w:lang w:val="uz-Cyrl-UZ"/>
                    </w:rPr>
                    <w:t>110000 -</w:t>
                  </w:r>
                </w:p>
              </w:tc>
              <w:tc>
                <w:tcPr>
                  <w:tcW w:w="4776" w:type="dxa"/>
                  <w:tcBorders>
                    <w:top w:val="nil"/>
                    <w:left w:val="nil"/>
                    <w:bottom w:val="nil"/>
                    <w:right w:val="nil"/>
                  </w:tcBorders>
                </w:tcPr>
                <w:p w:rsidR="002B4737" w:rsidRPr="00071AF4" w:rsidRDefault="002B4737" w:rsidP="0024659C">
                  <w:pPr>
                    <w:tabs>
                      <w:tab w:val="left" w:pos="177"/>
                    </w:tabs>
                    <w:ind w:left="-79"/>
                    <w:jc w:val="both"/>
                    <w:rPr>
                      <w:bCs/>
                      <w:spacing w:val="-2"/>
                      <w:sz w:val="28"/>
                      <w:szCs w:val="28"/>
                      <w:lang w:val="uz-Cyrl-UZ"/>
                    </w:rPr>
                  </w:pPr>
                  <w:r w:rsidRPr="00071AF4">
                    <w:rPr>
                      <w:noProof/>
                      <w:sz w:val="28"/>
                      <w:szCs w:val="28"/>
                      <w:lang w:val="uz-Cyrl-UZ"/>
                    </w:rPr>
                    <w:t>П</w:t>
                  </w:r>
                  <w:r w:rsidRPr="00071AF4">
                    <w:rPr>
                      <w:noProof/>
                      <w:sz w:val="28"/>
                      <w:szCs w:val="28"/>
                      <w:lang w:val="uk-UA"/>
                    </w:rPr>
                    <w:t>едагогика</w:t>
                  </w:r>
                </w:p>
              </w:tc>
            </w:tr>
            <w:tr w:rsidR="002B4737" w:rsidRPr="00071AF4" w:rsidTr="0024659C">
              <w:trPr>
                <w:jc w:val="center"/>
              </w:trPr>
              <w:tc>
                <w:tcPr>
                  <w:tcW w:w="2108" w:type="dxa"/>
                  <w:tcBorders>
                    <w:top w:val="nil"/>
                    <w:left w:val="nil"/>
                    <w:bottom w:val="nil"/>
                    <w:right w:val="nil"/>
                  </w:tcBorders>
                </w:tcPr>
                <w:p w:rsidR="002B4737" w:rsidRPr="00071AF4" w:rsidRDefault="002B4737" w:rsidP="0024659C">
                  <w:pPr>
                    <w:tabs>
                      <w:tab w:val="left" w:pos="177"/>
                    </w:tabs>
                    <w:ind w:left="-57" w:right="-57"/>
                    <w:rPr>
                      <w:sz w:val="28"/>
                      <w:szCs w:val="28"/>
                      <w:lang w:val="uz-Cyrl-UZ"/>
                    </w:rPr>
                  </w:pPr>
                </w:p>
              </w:tc>
              <w:tc>
                <w:tcPr>
                  <w:tcW w:w="1134"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en-US"/>
                    </w:rPr>
                  </w:pPr>
                  <w:r w:rsidRPr="00071AF4">
                    <w:rPr>
                      <w:sz w:val="28"/>
                      <w:szCs w:val="28"/>
                      <w:lang w:val="en-US"/>
                    </w:rPr>
                    <w:t xml:space="preserve">510000 - </w:t>
                  </w:r>
                </w:p>
              </w:tc>
              <w:tc>
                <w:tcPr>
                  <w:tcW w:w="4776" w:type="dxa"/>
                  <w:tcBorders>
                    <w:top w:val="nil"/>
                    <w:left w:val="nil"/>
                    <w:bottom w:val="nil"/>
                    <w:right w:val="nil"/>
                  </w:tcBorders>
                </w:tcPr>
                <w:p w:rsidR="002B4737" w:rsidRPr="00071AF4" w:rsidRDefault="002B4737" w:rsidP="0024659C">
                  <w:pPr>
                    <w:tabs>
                      <w:tab w:val="left" w:pos="177"/>
                    </w:tabs>
                    <w:ind w:left="-79"/>
                    <w:jc w:val="both"/>
                    <w:rPr>
                      <w:noProof/>
                      <w:sz w:val="28"/>
                      <w:szCs w:val="28"/>
                      <w:lang w:val="uz-Cyrl-UZ"/>
                    </w:rPr>
                  </w:pPr>
                  <w:r w:rsidRPr="00071AF4">
                    <w:rPr>
                      <w:noProof/>
                      <w:sz w:val="28"/>
                      <w:szCs w:val="28"/>
                      <w:lang w:val="en-US"/>
                    </w:rPr>
                    <w:t>C</w:t>
                  </w:r>
                  <w:r w:rsidRPr="00071AF4">
                    <w:rPr>
                      <w:noProof/>
                      <w:sz w:val="28"/>
                      <w:szCs w:val="28"/>
                      <w:lang w:val="uz-Cyrl-UZ"/>
                    </w:rPr>
                    <w:t>оғлиқни сақлаш</w:t>
                  </w:r>
                </w:p>
              </w:tc>
            </w:tr>
            <w:tr w:rsidR="002B4737" w:rsidRPr="00071AF4" w:rsidTr="0024659C">
              <w:trPr>
                <w:jc w:val="center"/>
              </w:trPr>
              <w:tc>
                <w:tcPr>
                  <w:tcW w:w="2108" w:type="dxa"/>
                  <w:tcBorders>
                    <w:top w:val="nil"/>
                    <w:left w:val="nil"/>
                    <w:bottom w:val="nil"/>
                    <w:right w:val="nil"/>
                  </w:tcBorders>
                </w:tcPr>
                <w:p w:rsidR="002B4737" w:rsidRPr="00071AF4" w:rsidRDefault="002B4737" w:rsidP="0024659C">
                  <w:pPr>
                    <w:tabs>
                      <w:tab w:val="left" w:pos="177"/>
                    </w:tabs>
                    <w:ind w:left="-57" w:right="-57"/>
                    <w:rPr>
                      <w:sz w:val="28"/>
                      <w:szCs w:val="28"/>
                      <w:lang w:val="uz-Cyrl-UZ"/>
                    </w:rPr>
                  </w:pPr>
                </w:p>
              </w:tc>
              <w:tc>
                <w:tcPr>
                  <w:tcW w:w="1134"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uz-Cyrl-UZ"/>
                    </w:rPr>
                  </w:pPr>
                </w:p>
              </w:tc>
              <w:tc>
                <w:tcPr>
                  <w:tcW w:w="4776" w:type="dxa"/>
                  <w:tcBorders>
                    <w:top w:val="nil"/>
                    <w:left w:val="nil"/>
                    <w:bottom w:val="nil"/>
                    <w:right w:val="nil"/>
                  </w:tcBorders>
                </w:tcPr>
                <w:p w:rsidR="002B4737" w:rsidRPr="00071AF4" w:rsidRDefault="002B4737" w:rsidP="0024659C">
                  <w:pPr>
                    <w:tabs>
                      <w:tab w:val="left" w:pos="177"/>
                    </w:tabs>
                    <w:jc w:val="both"/>
                    <w:rPr>
                      <w:sz w:val="28"/>
                      <w:szCs w:val="28"/>
                      <w:lang w:val="uz-Cyrl-UZ"/>
                    </w:rPr>
                  </w:pPr>
                </w:p>
              </w:tc>
            </w:tr>
            <w:tr w:rsidR="002B4737" w:rsidRPr="00071AF4" w:rsidTr="0024659C">
              <w:trPr>
                <w:jc w:val="center"/>
              </w:trPr>
              <w:tc>
                <w:tcPr>
                  <w:tcW w:w="2108" w:type="dxa"/>
                  <w:tcBorders>
                    <w:top w:val="nil"/>
                    <w:left w:val="nil"/>
                    <w:bottom w:val="nil"/>
                    <w:right w:val="nil"/>
                  </w:tcBorders>
                </w:tcPr>
                <w:p w:rsidR="002B4737" w:rsidRPr="00071AF4" w:rsidRDefault="002B4737" w:rsidP="0024659C">
                  <w:pPr>
                    <w:tabs>
                      <w:tab w:val="left" w:pos="177"/>
                    </w:tabs>
                    <w:ind w:left="-129" w:right="-57"/>
                    <w:rPr>
                      <w:sz w:val="28"/>
                      <w:szCs w:val="28"/>
                      <w:lang w:val="uz-Cyrl-UZ"/>
                    </w:rPr>
                  </w:pPr>
                  <w:r w:rsidRPr="00071AF4">
                    <w:rPr>
                      <w:sz w:val="28"/>
                      <w:szCs w:val="28"/>
                      <w:lang w:val="uz-Cyrl-UZ"/>
                    </w:rPr>
                    <w:t>Таълим йўналиши:</w:t>
                  </w:r>
                </w:p>
              </w:tc>
              <w:tc>
                <w:tcPr>
                  <w:tcW w:w="1134"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uz-Cyrl-UZ"/>
                    </w:rPr>
                  </w:pPr>
                  <w:r w:rsidRPr="00071AF4">
                    <w:rPr>
                      <w:sz w:val="28"/>
                      <w:szCs w:val="28"/>
                    </w:rPr>
                    <w:t>5</w:t>
                  </w:r>
                  <w:r w:rsidRPr="00071AF4">
                    <w:rPr>
                      <w:sz w:val="28"/>
                      <w:szCs w:val="28"/>
                      <w:lang w:val="uz-Cyrl-UZ"/>
                    </w:rPr>
                    <w:t>51</w:t>
                  </w:r>
                  <w:r w:rsidRPr="00071AF4">
                    <w:rPr>
                      <w:sz w:val="28"/>
                      <w:szCs w:val="28"/>
                    </w:rPr>
                    <w:t>0</w:t>
                  </w:r>
                  <w:r w:rsidRPr="00071AF4">
                    <w:rPr>
                      <w:sz w:val="28"/>
                      <w:szCs w:val="28"/>
                      <w:lang w:val="uz-Cyrl-UZ"/>
                    </w:rPr>
                    <w:t>3</w:t>
                  </w:r>
                  <w:r w:rsidRPr="00071AF4">
                    <w:rPr>
                      <w:sz w:val="28"/>
                      <w:szCs w:val="28"/>
                    </w:rPr>
                    <w:t>00</w:t>
                  </w:r>
                  <w:r>
                    <w:rPr>
                      <w:sz w:val="28"/>
                      <w:szCs w:val="28"/>
                      <w:lang w:val="en-US"/>
                    </w:rPr>
                    <w:t>-</w:t>
                  </w:r>
                  <w:r>
                    <w:rPr>
                      <w:sz w:val="28"/>
                      <w:szCs w:val="28"/>
                      <w:lang w:val="uz-Cyrl-UZ"/>
                    </w:rPr>
                    <w:t xml:space="preserve"> </w:t>
                  </w:r>
                </w:p>
              </w:tc>
              <w:tc>
                <w:tcPr>
                  <w:tcW w:w="4776" w:type="dxa"/>
                  <w:tcBorders>
                    <w:top w:val="nil"/>
                    <w:left w:val="nil"/>
                    <w:bottom w:val="nil"/>
                    <w:right w:val="nil"/>
                  </w:tcBorders>
                </w:tcPr>
                <w:p w:rsidR="002B4737" w:rsidRPr="00071AF4" w:rsidRDefault="002B4737" w:rsidP="0024659C">
                  <w:pPr>
                    <w:tabs>
                      <w:tab w:val="left" w:pos="177"/>
                    </w:tabs>
                    <w:ind w:left="-95"/>
                    <w:jc w:val="both"/>
                    <w:rPr>
                      <w:sz w:val="28"/>
                      <w:szCs w:val="28"/>
                    </w:rPr>
                  </w:pPr>
                  <w:r w:rsidRPr="00071AF4">
                    <w:rPr>
                      <w:sz w:val="28"/>
                      <w:szCs w:val="28"/>
                      <w:lang w:val="uz-Cyrl-UZ"/>
                    </w:rPr>
                    <w:t>Тиббий профилактика иши</w:t>
                  </w:r>
                </w:p>
              </w:tc>
            </w:tr>
            <w:tr w:rsidR="002B4737" w:rsidRPr="00071AF4" w:rsidTr="0024659C">
              <w:trPr>
                <w:jc w:val="center"/>
              </w:trPr>
              <w:tc>
                <w:tcPr>
                  <w:tcW w:w="2108"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uz-Cyrl-UZ"/>
                    </w:rPr>
                  </w:pPr>
                </w:p>
              </w:tc>
              <w:tc>
                <w:tcPr>
                  <w:tcW w:w="1134"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uz-Cyrl-UZ"/>
                    </w:rPr>
                  </w:pPr>
                </w:p>
              </w:tc>
              <w:tc>
                <w:tcPr>
                  <w:tcW w:w="4776" w:type="dxa"/>
                  <w:tcBorders>
                    <w:top w:val="nil"/>
                    <w:left w:val="nil"/>
                    <w:bottom w:val="nil"/>
                    <w:right w:val="nil"/>
                  </w:tcBorders>
                </w:tcPr>
                <w:p w:rsidR="002B4737" w:rsidRPr="00071AF4" w:rsidRDefault="002B4737" w:rsidP="0024659C">
                  <w:pPr>
                    <w:tabs>
                      <w:tab w:val="left" w:pos="177"/>
                    </w:tabs>
                    <w:ind w:left="-95"/>
                    <w:jc w:val="both"/>
                    <w:rPr>
                      <w:sz w:val="28"/>
                      <w:szCs w:val="28"/>
                      <w:lang w:val="uz-Cyrl-UZ"/>
                    </w:rPr>
                  </w:pPr>
                </w:p>
              </w:tc>
            </w:tr>
            <w:tr w:rsidR="002B4737" w:rsidRPr="00071AF4" w:rsidTr="0024659C">
              <w:trPr>
                <w:jc w:val="center"/>
              </w:trPr>
              <w:tc>
                <w:tcPr>
                  <w:tcW w:w="2108"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uz-Cyrl-UZ"/>
                    </w:rPr>
                  </w:pPr>
                </w:p>
              </w:tc>
              <w:tc>
                <w:tcPr>
                  <w:tcW w:w="1134" w:type="dxa"/>
                  <w:tcBorders>
                    <w:top w:val="nil"/>
                    <w:left w:val="nil"/>
                    <w:bottom w:val="nil"/>
                    <w:right w:val="nil"/>
                  </w:tcBorders>
                </w:tcPr>
                <w:p w:rsidR="002B4737" w:rsidRPr="00071AF4" w:rsidRDefault="002B4737" w:rsidP="0024659C">
                  <w:pPr>
                    <w:tabs>
                      <w:tab w:val="left" w:pos="177"/>
                    </w:tabs>
                    <w:ind w:left="-57" w:right="-57"/>
                    <w:jc w:val="both"/>
                    <w:rPr>
                      <w:sz w:val="28"/>
                      <w:szCs w:val="28"/>
                      <w:lang w:val="uz-Cyrl-UZ"/>
                    </w:rPr>
                  </w:pPr>
                </w:p>
              </w:tc>
              <w:tc>
                <w:tcPr>
                  <w:tcW w:w="4776" w:type="dxa"/>
                  <w:tcBorders>
                    <w:top w:val="nil"/>
                    <w:left w:val="nil"/>
                    <w:bottom w:val="nil"/>
                    <w:right w:val="nil"/>
                  </w:tcBorders>
                </w:tcPr>
                <w:p w:rsidR="002B4737" w:rsidRPr="00071AF4" w:rsidRDefault="002B4737" w:rsidP="0024659C">
                  <w:pPr>
                    <w:tabs>
                      <w:tab w:val="left" w:pos="177"/>
                    </w:tabs>
                    <w:ind w:left="-95"/>
                    <w:jc w:val="both"/>
                    <w:rPr>
                      <w:sz w:val="28"/>
                      <w:szCs w:val="28"/>
                    </w:rPr>
                  </w:pPr>
                </w:p>
              </w:tc>
            </w:tr>
          </w:tbl>
          <w:p w:rsidR="002B4737" w:rsidRPr="00071AF4" w:rsidRDefault="002B4737" w:rsidP="0024659C">
            <w:pPr>
              <w:ind w:left="1036" w:firstLine="142"/>
              <w:rPr>
                <w:sz w:val="28"/>
                <w:szCs w:val="28"/>
                <w:lang w:val="uz-Cyrl-UZ"/>
              </w:rPr>
            </w:pPr>
          </w:p>
        </w:tc>
        <w:tc>
          <w:tcPr>
            <w:tcW w:w="222" w:type="dxa"/>
          </w:tcPr>
          <w:p w:rsidR="002B4737" w:rsidRPr="00071AF4" w:rsidRDefault="002B4737" w:rsidP="0024659C">
            <w:pPr>
              <w:tabs>
                <w:tab w:val="left" w:pos="177"/>
              </w:tabs>
              <w:ind w:left="-57" w:right="-57"/>
              <w:jc w:val="both"/>
              <w:rPr>
                <w:sz w:val="28"/>
                <w:szCs w:val="28"/>
                <w:lang w:val="uz-Cyrl-UZ"/>
              </w:rPr>
            </w:pPr>
          </w:p>
        </w:tc>
        <w:tc>
          <w:tcPr>
            <w:tcW w:w="222" w:type="dxa"/>
          </w:tcPr>
          <w:p w:rsidR="002B4737" w:rsidRPr="00071AF4" w:rsidRDefault="002B4737" w:rsidP="0024659C">
            <w:pPr>
              <w:tabs>
                <w:tab w:val="left" w:pos="177"/>
              </w:tabs>
              <w:ind w:left="-79"/>
              <w:jc w:val="both"/>
              <w:rPr>
                <w:bCs/>
                <w:spacing w:val="-2"/>
                <w:sz w:val="28"/>
                <w:szCs w:val="28"/>
                <w:lang w:val="uz-Cyrl-UZ"/>
              </w:rPr>
            </w:pPr>
          </w:p>
        </w:tc>
      </w:tr>
    </w:tbl>
    <w:p w:rsidR="002B4737" w:rsidRPr="00071AF4" w:rsidRDefault="002B4737" w:rsidP="002B4737">
      <w:pPr>
        <w:ind w:right="-524"/>
        <w:jc w:val="both"/>
        <w:rPr>
          <w:sz w:val="28"/>
          <w:szCs w:val="28"/>
        </w:rPr>
      </w:pPr>
      <w:r w:rsidRPr="00071AF4">
        <w:rPr>
          <w:sz w:val="28"/>
          <w:szCs w:val="28"/>
        </w:rPr>
        <w:t xml:space="preserve">           </w:t>
      </w:r>
    </w:p>
    <w:p w:rsidR="002B4737" w:rsidRPr="00071AF4" w:rsidRDefault="002B4737" w:rsidP="002B4737">
      <w:pPr>
        <w:ind w:right="-524"/>
        <w:jc w:val="both"/>
        <w:rPr>
          <w:sz w:val="28"/>
          <w:szCs w:val="28"/>
          <w:lang w:val="uz-Cyrl-UZ"/>
        </w:rPr>
      </w:pPr>
      <w:r w:rsidRPr="00071AF4">
        <w:rPr>
          <w:sz w:val="28"/>
          <w:szCs w:val="28"/>
          <w:lang w:val="uz-Cyrl-UZ"/>
        </w:rPr>
        <w:t xml:space="preserve">             Умумий ўқув соати   -  </w:t>
      </w:r>
      <w:r>
        <w:rPr>
          <w:sz w:val="28"/>
          <w:szCs w:val="28"/>
          <w:lang w:val="en-US"/>
        </w:rPr>
        <w:t>188</w:t>
      </w:r>
      <w:r w:rsidRPr="00071AF4">
        <w:rPr>
          <w:sz w:val="28"/>
          <w:szCs w:val="28"/>
          <w:lang w:val="uz-Cyrl-UZ"/>
        </w:rPr>
        <w:t xml:space="preserve"> соат</w:t>
      </w:r>
    </w:p>
    <w:p w:rsidR="002B4737" w:rsidRPr="00071AF4" w:rsidRDefault="002B4737" w:rsidP="002B4737">
      <w:pPr>
        <w:ind w:right="-524"/>
        <w:jc w:val="both"/>
        <w:rPr>
          <w:sz w:val="28"/>
          <w:szCs w:val="28"/>
          <w:lang w:val="uz-Cyrl-UZ"/>
        </w:rPr>
      </w:pPr>
      <w:r w:rsidRPr="00071AF4">
        <w:rPr>
          <w:sz w:val="28"/>
          <w:szCs w:val="28"/>
          <w:lang w:val="uz-Cyrl-UZ"/>
        </w:rPr>
        <w:t xml:space="preserve">              </w:t>
      </w:r>
    </w:p>
    <w:p w:rsidR="002B4737" w:rsidRPr="00071AF4" w:rsidRDefault="002B4737" w:rsidP="002B4737">
      <w:pPr>
        <w:ind w:right="-524"/>
        <w:jc w:val="both"/>
        <w:rPr>
          <w:sz w:val="28"/>
          <w:szCs w:val="28"/>
          <w:lang w:val="uz-Cyrl-UZ"/>
        </w:rPr>
      </w:pPr>
      <w:r w:rsidRPr="00071AF4">
        <w:rPr>
          <w:sz w:val="28"/>
          <w:szCs w:val="28"/>
          <w:lang w:val="uz-Cyrl-UZ"/>
        </w:rPr>
        <w:t xml:space="preserve">             Шу жумладан:</w:t>
      </w:r>
    </w:p>
    <w:p w:rsidR="002B4737" w:rsidRPr="00071AF4" w:rsidRDefault="002B4737" w:rsidP="002B4737">
      <w:pPr>
        <w:ind w:right="-524"/>
        <w:jc w:val="both"/>
        <w:rPr>
          <w:sz w:val="28"/>
          <w:szCs w:val="28"/>
          <w:lang w:val="uz-Cyrl-UZ"/>
        </w:rPr>
      </w:pPr>
      <w:r w:rsidRPr="00071AF4">
        <w:rPr>
          <w:sz w:val="28"/>
          <w:szCs w:val="28"/>
          <w:lang w:val="uz-Cyrl-UZ"/>
        </w:rPr>
        <w:t xml:space="preserve">            </w:t>
      </w:r>
    </w:p>
    <w:p w:rsidR="002B4737" w:rsidRPr="00071AF4" w:rsidRDefault="002B4737" w:rsidP="002B4737">
      <w:pPr>
        <w:spacing w:line="360" w:lineRule="auto"/>
        <w:ind w:right="-524"/>
        <w:jc w:val="both"/>
        <w:rPr>
          <w:sz w:val="28"/>
          <w:szCs w:val="28"/>
          <w:lang w:val="uz-Cyrl-UZ"/>
        </w:rPr>
      </w:pPr>
      <w:r w:rsidRPr="00071AF4">
        <w:rPr>
          <w:sz w:val="28"/>
          <w:szCs w:val="28"/>
          <w:lang w:val="uz-Cyrl-UZ"/>
        </w:rPr>
        <w:t xml:space="preserve">            Маъруза   -</w:t>
      </w:r>
      <w:r w:rsidRPr="0004439A">
        <w:rPr>
          <w:sz w:val="28"/>
          <w:szCs w:val="28"/>
        </w:rPr>
        <w:t xml:space="preserve"> 36</w:t>
      </w:r>
      <w:r w:rsidRPr="00071AF4">
        <w:rPr>
          <w:sz w:val="28"/>
          <w:szCs w:val="28"/>
          <w:lang w:val="uz-Cyrl-UZ"/>
        </w:rPr>
        <w:t xml:space="preserve"> соат  (5 семестр – 3</w:t>
      </w:r>
      <w:r w:rsidRPr="0004439A">
        <w:rPr>
          <w:sz w:val="28"/>
          <w:szCs w:val="28"/>
        </w:rPr>
        <w:t>6</w:t>
      </w:r>
      <w:r w:rsidRPr="00071AF4">
        <w:rPr>
          <w:sz w:val="28"/>
          <w:szCs w:val="28"/>
          <w:lang w:val="uz-Cyrl-UZ"/>
        </w:rPr>
        <w:t xml:space="preserve"> соат)</w:t>
      </w:r>
    </w:p>
    <w:p w:rsidR="002B4737" w:rsidRPr="00071AF4" w:rsidRDefault="002B4737" w:rsidP="002B4737">
      <w:pPr>
        <w:spacing w:line="360" w:lineRule="auto"/>
        <w:ind w:right="-524"/>
        <w:jc w:val="both"/>
        <w:rPr>
          <w:sz w:val="28"/>
          <w:szCs w:val="28"/>
          <w:lang w:val="uz-Cyrl-UZ"/>
        </w:rPr>
      </w:pPr>
      <w:r w:rsidRPr="00071AF4">
        <w:rPr>
          <w:sz w:val="28"/>
          <w:szCs w:val="28"/>
          <w:lang w:val="uz-Cyrl-UZ"/>
        </w:rPr>
        <w:t xml:space="preserve">            Амалий машғулотлар – </w:t>
      </w:r>
      <w:r w:rsidRPr="0004439A">
        <w:rPr>
          <w:sz w:val="28"/>
          <w:szCs w:val="28"/>
        </w:rPr>
        <w:t>90</w:t>
      </w:r>
      <w:r w:rsidRPr="00071AF4">
        <w:rPr>
          <w:sz w:val="28"/>
          <w:szCs w:val="28"/>
          <w:lang w:val="uz-Cyrl-UZ"/>
        </w:rPr>
        <w:t xml:space="preserve"> соат (5 семестр -</w:t>
      </w:r>
      <w:r w:rsidRPr="0004439A">
        <w:rPr>
          <w:sz w:val="28"/>
          <w:szCs w:val="28"/>
        </w:rPr>
        <w:t>45</w:t>
      </w:r>
      <w:r w:rsidRPr="00071AF4">
        <w:rPr>
          <w:sz w:val="28"/>
          <w:szCs w:val="28"/>
          <w:lang w:val="uz-Cyrl-UZ"/>
        </w:rPr>
        <w:t xml:space="preserve"> соат, 6 семестр -</w:t>
      </w:r>
      <w:r w:rsidRPr="0004439A">
        <w:rPr>
          <w:sz w:val="28"/>
          <w:szCs w:val="28"/>
        </w:rPr>
        <w:t>45</w:t>
      </w:r>
      <w:r w:rsidRPr="00071AF4">
        <w:rPr>
          <w:sz w:val="28"/>
          <w:szCs w:val="28"/>
          <w:lang w:val="uz-Cyrl-UZ"/>
        </w:rPr>
        <w:t xml:space="preserve"> соат)</w:t>
      </w:r>
    </w:p>
    <w:p w:rsidR="002B4737" w:rsidRPr="00071AF4" w:rsidRDefault="002B4737" w:rsidP="002B4737">
      <w:pPr>
        <w:spacing w:line="360" w:lineRule="auto"/>
        <w:ind w:right="-524"/>
        <w:jc w:val="both"/>
        <w:rPr>
          <w:sz w:val="28"/>
          <w:szCs w:val="28"/>
          <w:lang w:val="uz-Cyrl-UZ"/>
        </w:rPr>
      </w:pPr>
      <w:r w:rsidRPr="00071AF4">
        <w:rPr>
          <w:sz w:val="28"/>
          <w:szCs w:val="28"/>
          <w:lang w:val="uz-Cyrl-UZ"/>
        </w:rPr>
        <w:t xml:space="preserve">            Мустақил таълим  соати – 6</w:t>
      </w:r>
      <w:r w:rsidRPr="0004439A">
        <w:rPr>
          <w:sz w:val="28"/>
          <w:szCs w:val="28"/>
        </w:rPr>
        <w:t>2</w:t>
      </w:r>
      <w:r w:rsidRPr="00071AF4">
        <w:rPr>
          <w:sz w:val="28"/>
          <w:szCs w:val="28"/>
          <w:lang w:val="uz-Cyrl-UZ"/>
        </w:rPr>
        <w:t xml:space="preserve"> соат (5</w:t>
      </w:r>
      <w:r w:rsidRPr="0004439A">
        <w:rPr>
          <w:sz w:val="28"/>
          <w:szCs w:val="28"/>
        </w:rPr>
        <w:t xml:space="preserve"> </w:t>
      </w:r>
      <w:r w:rsidRPr="00071AF4">
        <w:rPr>
          <w:sz w:val="28"/>
          <w:szCs w:val="28"/>
          <w:lang w:val="uz-Cyrl-UZ"/>
        </w:rPr>
        <w:t>семестр – 3</w:t>
      </w:r>
      <w:r w:rsidRPr="0004439A">
        <w:rPr>
          <w:sz w:val="28"/>
          <w:szCs w:val="28"/>
        </w:rPr>
        <w:t>1</w:t>
      </w:r>
      <w:r w:rsidRPr="00071AF4">
        <w:rPr>
          <w:sz w:val="28"/>
          <w:szCs w:val="28"/>
          <w:lang w:val="uz-Cyrl-UZ"/>
        </w:rPr>
        <w:t xml:space="preserve"> соат, 6 семестр -3</w:t>
      </w:r>
      <w:r w:rsidRPr="0004439A">
        <w:rPr>
          <w:sz w:val="28"/>
          <w:szCs w:val="28"/>
        </w:rPr>
        <w:t>1</w:t>
      </w:r>
      <w:r w:rsidRPr="00071AF4">
        <w:rPr>
          <w:sz w:val="28"/>
          <w:szCs w:val="28"/>
          <w:lang w:val="uz-Cyrl-UZ"/>
        </w:rPr>
        <w:t xml:space="preserve"> соат)</w:t>
      </w:r>
    </w:p>
    <w:p w:rsidR="002B4737" w:rsidRPr="00071AF4" w:rsidRDefault="002B4737" w:rsidP="002B4737">
      <w:pPr>
        <w:spacing w:line="360" w:lineRule="auto"/>
        <w:ind w:right="-524"/>
        <w:jc w:val="center"/>
        <w:rPr>
          <w:sz w:val="28"/>
          <w:szCs w:val="28"/>
        </w:rPr>
      </w:pPr>
    </w:p>
    <w:p w:rsidR="002B4737" w:rsidRDefault="002B4737" w:rsidP="002B4737">
      <w:pPr>
        <w:spacing w:line="360" w:lineRule="auto"/>
        <w:ind w:right="-524"/>
        <w:jc w:val="center"/>
        <w:rPr>
          <w:sz w:val="28"/>
          <w:szCs w:val="28"/>
        </w:rPr>
      </w:pPr>
    </w:p>
    <w:p w:rsidR="002B4737" w:rsidRDefault="002B4737" w:rsidP="002B4737">
      <w:pPr>
        <w:spacing w:line="360" w:lineRule="auto"/>
        <w:ind w:right="-524"/>
        <w:jc w:val="center"/>
        <w:rPr>
          <w:sz w:val="28"/>
          <w:szCs w:val="28"/>
        </w:rPr>
      </w:pPr>
    </w:p>
    <w:p w:rsidR="002B4737" w:rsidRDefault="002B4737" w:rsidP="002B4737">
      <w:pPr>
        <w:ind w:right="-524"/>
        <w:jc w:val="center"/>
        <w:rPr>
          <w:sz w:val="28"/>
          <w:szCs w:val="28"/>
        </w:rPr>
      </w:pPr>
      <w:r w:rsidRPr="00071AF4">
        <w:rPr>
          <w:sz w:val="28"/>
          <w:szCs w:val="28"/>
        </w:rPr>
        <w:t>Т</w:t>
      </w:r>
      <w:r w:rsidRPr="00071AF4">
        <w:rPr>
          <w:sz w:val="28"/>
          <w:szCs w:val="28"/>
          <w:lang w:val="uz-Cyrl-UZ"/>
        </w:rPr>
        <w:t>о</w:t>
      </w:r>
      <w:proofErr w:type="spellStart"/>
      <w:r w:rsidRPr="00071AF4">
        <w:rPr>
          <w:sz w:val="28"/>
          <w:szCs w:val="28"/>
        </w:rPr>
        <w:t>шкент</w:t>
      </w:r>
      <w:proofErr w:type="spellEnd"/>
      <w:r w:rsidRPr="00071AF4">
        <w:rPr>
          <w:sz w:val="28"/>
          <w:szCs w:val="28"/>
        </w:rPr>
        <w:t xml:space="preserve"> -2017</w:t>
      </w:r>
    </w:p>
    <w:p w:rsidR="002B4737" w:rsidRPr="00071AF4" w:rsidRDefault="002B4737" w:rsidP="002B4737">
      <w:pPr>
        <w:ind w:left="284" w:firstLine="784"/>
        <w:jc w:val="both"/>
        <w:rPr>
          <w:sz w:val="28"/>
          <w:szCs w:val="28"/>
          <w:lang w:val="uz-Cyrl-UZ"/>
        </w:rPr>
      </w:pPr>
      <w:r w:rsidRPr="00071AF4">
        <w:rPr>
          <w:sz w:val="28"/>
          <w:szCs w:val="28"/>
          <w:lang w:val="uz-Cyrl-UZ"/>
        </w:rPr>
        <w:t>Фаннинг ишчи ўқув дастури Ўзбекистон Республикаси Олий ва ўрта махсус таълим вазирлиги 2015  йил ______августдаги   ___сонли буйруғи билан  (буйруқнинг       -иловаси) тасдиқланган “Патологик физиология” фани дастури асосида тайёрланган.</w:t>
      </w:r>
    </w:p>
    <w:p w:rsidR="002B4737" w:rsidRPr="00071AF4" w:rsidRDefault="002B4737" w:rsidP="002B4737">
      <w:pPr>
        <w:ind w:left="1068"/>
        <w:rPr>
          <w:b/>
          <w:sz w:val="28"/>
          <w:szCs w:val="28"/>
          <w:lang w:val="uz-Cyrl-UZ"/>
        </w:rPr>
      </w:pPr>
    </w:p>
    <w:p w:rsidR="002B4737" w:rsidRPr="00071AF4" w:rsidRDefault="002B4737" w:rsidP="002B4737">
      <w:pPr>
        <w:ind w:left="284" w:firstLine="784"/>
        <w:jc w:val="both"/>
        <w:rPr>
          <w:sz w:val="28"/>
          <w:szCs w:val="28"/>
          <w:lang w:val="uz-Cyrl-UZ"/>
        </w:rPr>
      </w:pPr>
      <w:r w:rsidRPr="00071AF4">
        <w:rPr>
          <w:sz w:val="28"/>
          <w:szCs w:val="28"/>
          <w:lang w:val="uz-Cyrl-UZ"/>
        </w:rPr>
        <w:t>Фан дастури Тошкент тиббиёт академияси Кенгашининг _____ йил “______”_________    “ ______    “ -сонли баёни билан тасдиқланган.</w:t>
      </w:r>
    </w:p>
    <w:p w:rsidR="002B4737" w:rsidRPr="00071AF4" w:rsidRDefault="002B4737" w:rsidP="002B4737">
      <w:pPr>
        <w:ind w:left="360"/>
        <w:rPr>
          <w:sz w:val="28"/>
          <w:szCs w:val="28"/>
          <w:lang w:val="uz-Cyrl-UZ"/>
        </w:rPr>
      </w:pPr>
    </w:p>
    <w:p w:rsidR="002B4737" w:rsidRPr="00071AF4" w:rsidRDefault="002B4737" w:rsidP="002B4737">
      <w:pPr>
        <w:ind w:left="1068"/>
        <w:rPr>
          <w:b/>
          <w:sz w:val="28"/>
          <w:szCs w:val="28"/>
          <w:lang w:val="uz-Cyrl-UZ"/>
        </w:rPr>
      </w:pPr>
    </w:p>
    <w:p w:rsidR="002B4737" w:rsidRPr="00071AF4" w:rsidRDefault="002B4737" w:rsidP="002B4737">
      <w:pPr>
        <w:ind w:right="-524"/>
        <w:jc w:val="both"/>
        <w:rPr>
          <w:b/>
          <w:sz w:val="28"/>
          <w:szCs w:val="28"/>
          <w:lang w:val="uz-Cyrl-UZ"/>
        </w:rPr>
      </w:pPr>
    </w:p>
    <w:p w:rsidR="002B4737" w:rsidRPr="00071AF4" w:rsidRDefault="002B4737" w:rsidP="002B4737">
      <w:pPr>
        <w:ind w:right="-524"/>
        <w:jc w:val="both"/>
        <w:rPr>
          <w:sz w:val="28"/>
          <w:szCs w:val="28"/>
        </w:rPr>
      </w:pPr>
      <w:r w:rsidRPr="00071AF4">
        <w:rPr>
          <w:b/>
          <w:sz w:val="28"/>
          <w:szCs w:val="28"/>
          <w:lang w:val="uz-Cyrl-UZ"/>
        </w:rPr>
        <w:t xml:space="preserve">              </w:t>
      </w:r>
      <w:proofErr w:type="spellStart"/>
      <w:r w:rsidRPr="00071AF4">
        <w:rPr>
          <w:b/>
          <w:sz w:val="28"/>
          <w:szCs w:val="28"/>
        </w:rPr>
        <w:t>Тузувчилар</w:t>
      </w:r>
      <w:proofErr w:type="spellEnd"/>
      <w:r w:rsidRPr="00071AF4">
        <w:rPr>
          <w:b/>
          <w:sz w:val="28"/>
          <w:szCs w:val="28"/>
        </w:rPr>
        <w:t>:</w:t>
      </w:r>
      <w:r w:rsidRPr="00071AF4">
        <w:rPr>
          <w:sz w:val="28"/>
          <w:szCs w:val="28"/>
          <w:lang w:val="uz-Cyrl-UZ"/>
        </w:rPr>
        <w:t xml:space="preserve"> </w:t>
      </w:r>
    </w:p>
    <w:p w:rsidR="002B4737" w:rsidRPr="00071AF4" w:rsidRDefault="002B4737" w:rsidP="002B4737">
      <w:pPr>
        <w:ind w:right="-524"/>
        <w:jc w:val="both"/>
        <w:rPr>
          <w:sz w:val="28"/>
          <w:szCs w:val="28"/>
          <w:lang w:val="uz-Cyrl-UZ"/>
        </w:rPr>
      </w:pPr>
      <w:r w:rsidRPr="00071AF4">
        <w:rPr>
          <w:sz w:val="28"/>
          <w:szCs w:val="28"/>
          <w:lang w:val="uz-Cyrl-UZ"/>
        </w:rPr>
        <w:t>Б.Ў. Ирискулов</w:t>
      </w:r>
      <w:r>
        <w:rPr>
          <w:sz w:val="28"/>
          <w:szCs w:val="28"/>
          <w:lang w:val="uz-Cyrl-UZ"/>
        </w:rPr>
        <w:t xml:space="preserve">      –       ТТА</w:t>
      </w:r>
      <w:r w:rsidRPr="00071AF4">
        <w:rPr>
          <w:sz w:val="28"/>
          <w:szCs w:val="28"/>
          <w:lang w:val="uz-Cyrl-UZ"/>
        </w:rPr>
        <w:t xml:space="preserve"> </w:t>
      </w:r>
      <w:r>
        <w:rPr>
          <w:sz w:val="28"/>
          <w:szCs w:val="28"/>
          <w:lang w:val="uz-Cyrl-UZ"/>
        </w:rPr>
        <w:t>п</w:t>
      </w:r>
      <w:r w:rsidRPr="00071AF4">
        <w:rPr>
          <w:sz w:val="28"/>
          <w:szCs w:val="28"/>
          <w:lang w:val="uz-Cyrl-UZ"/>
        </w:rPr>
        <w:t>атология кафедраси   профессори,</w:t>
      </w:r>
    </w:p>
    <w:p w:rsidR="002B4737" w:rsidRPr="00071AF4" w:rsidRDefault="002B4737" w:rsidP="002B4737">
      <w:pPr>
        <w:ind w:right="-524"/>
        <w:jc w:val="both"/>
        <w:rPr>
          <w:sz w:val="28"/>
          <w:szCs w:val="28"/>
          <w:lang w:val="uz-Cyrl-UZ"/>
        </w:rPr>
      </w:pPr>
      <w:r w:rsidRPr="00071AF4">
        <w:rPr>
          <w:sz w:val="28"/>
          <w:szCs w:val="28"/>
          <w:lang w:val="uz-Cyrl-UZ"/>
        </w:rPr>
        <w:t xml:space="preserve">                                          тиббиёт фанлари доктори.</w:t>
      </w:r>
    </w:p>
    <w:p w:rsidR="002B4737" w:rsidRPr="00071AF4" w:rsidRDefault="002B4737" w:rsidP="002B4737">
      <w:pPr>
        <w:ind w:right="-1"/>
        <w:jc w:val="both"/>
        <w:rPr>
          <w:sz w:val="28"/>
          <w:szCs w:val="28"/>
          <w:lang w:val="uz-Cyrl-UZ"/>
        </w:rPr>
      </w:pPr>
      <w:r w:rsidRPr="00071AF4">
        <w:rPr>
          <w:sz w:val="28"/>
          <w:szCs w:val="28"/>
          <w:lang w:val="uz-Cyrl-UZ"/>
        </w:rPr>
        <w:t>З.Н. Бобоева           –       ТТА</w:t>
      </w:r>
      <w:r>
        <w:rPr>
          <w:sz w:val="28"/>
          <w:szCs w:val="28"/>
          <w:lang w:val="uz-Cyrl-UZ"/>
        </w:rPr>
        <w:t xml:space="preserve"> п</w:t>
      </w:r>
      <w:r w:rsidRPr="00071AF4">
        <w:rPr>
          <w:sz w:val="28"/>
          <w:szCs w:val="28"/>
          <w:lang w:val="uz-Cyrl-UZ"/>
        </w:rPr>
        <w:t xml:space="preserve">атология кафедраси катта ўқитувчиси,   </w:t>
      </w:r>
    </w:p>
    <w:p w:rsidR="002B4737" w:rsidRPr="00071AF4" w:rsidRDefault="002B4737" w:rsidP="002B4737">
      <w:pPr>
        <w:ind w:right="-1"/>
        <w:jc w:val="both"/>
        <w:rPr>
          <w:sz w:val="28"/>
          <w:szCs w:val="28"/>
          <w:lang w:val="uz-Cyrl-UZ"/>
        </w:rPr>
      </w:pPr>
      <w:r w:rsidRPr="00071AF4">
        <w:rPr>
          <w:sz w:val="28"/>
          <w:szCs w:val="28"/>
          <w:lang w:val="uz-Cyrl-UZ"/>
        </w:rPr>
        <w:t xml:space="preserve">                                          биология фанлари </w:t>
      </w:r>
      <w:r>
        <w:rPr>
          <w:sz w:val="28"/>
          <w:szCs w:val="28"/>
        </w:rPr>
        <w:t>н</w:t>
      </w:r>
      <w:r w:rsidRPr="00071AF4">
        <w:rPr>
          <w:sz w:val="28"/>
          <w:szCs w:val="28"/>
          <w:lang w:val="uz-Cyrl-UZ"/>
        </w:rPr>
        <w:t>омзоди</w:t>
      </w:r>
    </w:p>
    <w:p w:rsidR="002B4737" w:rsidRPr="00071AF4" w:rsidRDefault="002B4737" w:rsidP="002B4737">
      <w:pPr>
        <w:rPr>
          <w:sz w:val="28"/>
          <w:szCs w:val="28"/>
          <w:lang w:val="uz-Cyrl-UZ"/>
        </w:rPr>
      </w:pPr>
      <w:r w:rsidRPr="00071AF4">
        <w:rPr>
          <w:sz w:val="28"/>
          <w:szCs w:val="28"/>
          <w:lang w:val="uz-Cyrl-UZ"/>
        </w:rPr>
        <w:t>Р</w:t>
      </w:r>
      <w:r w:rsidRPr="00071AF4">
        <w:rPr>
          <w:sz w:val="28"/>
          <w:szCs w:val="28"/>
        </w:rPr>
        <w:t>.</w:t>
      </w:r>
      <w:r w:rsidRPr="00071AF4">
        <w:rPr>
          <w:sz w:val="28"/>
          <w:szCs w:val="28"/>
          <w:lang w:val="uz-Cyrl-UZ"/>
        </w:rPr>
        <w:t>Б</w:t>
      </w:r>
      <w:r w:rsidRPr="00071AF4">
        <w:rPr>
          <w:sz w:val="28"/>
          <w:szCs w:val="28"/>
        </w:rPr>
        <w:t>.</w:t>
      </w:r>
      <w:r w:rsidRPr="00071AF4">
        <w:rPr>
          <w:sz w:val="28"/>
          <w:szCs w:val="28"/>
          <w:lang w:val="uz-Cyrl-UZ"/>
        </w:rPr>
        <w:t>Таджибаева      –      ТТА</w:t>
      </w:r>
      <w:r>
        <w:rPr>
          <w:sz w:val="28"/>
          <w:szCs w:val="28"/>
          <w:lang w:val="uz-Cyrl-UZ"/>
        </w:rPr>
        <w:t xml:space="preserve"> п</w:t>
      </w:r>
      <w:r w:rsidRPr="00071AF4">
        <w:rPr>
          <w:sz w:val="28"/>
          <w:szCs w:val="28"/>
          <w:lang w:val="uz-Cyrl-UZ"/>
        </w:rPr>
        <w:t>атология кафедраси   катта ўқитувчиси</w:t>
      </w:r>
    </w:p>
    <w:p w:rsidR="002B4737" w:rsidRPr="00071AF4" w:rsidRDefault="002B4737" w:rsidP="002B4737">
      <w:pPr>
        <w:rPr>
          <w:sz w:val="28"/>
          <w:szCs w:val="28"/>
          <w:lang w:val="uz-Cyrl-UZ"/>
        </w:rPr>
      </w:pPr>
      <w:r w:rsidRPr="00071AF4">
        <w:rPr>
          <w:sz w:val="28"/>
          <w:szCs w:val="28"/>
          <w:lang w:val="uz-Cyrl-UZ"/>
        </w:rPr>
        <w:t xml:space="preserve">      </w:t>
      </w:r>
    </w:p>
    <w:p w:rsidR="002B4737" w:rsidRPr="00071AF4" w:rsidRDefault="002B4737" w:rsidP="002B4737">
      <w:pPr>
        <w:jc w:val="center"/>
        <w:rPr>
          <w:sz w:val="28"/>
          <w:szCs w:val="28"/>
          <w:lang w:val="uz-Cyrl-UZ"/>
        </w:rPr>
      </w:pPr>
    </w:p>
    <w:p w:rsidR="002B4737" w:rsidRPr="00071AF4" w:rsidRDefault="002B4737" w:rsidP="002B4737">
      <w:pPr>
        <w:rPr>
          <w:b/>
          <w:sz w:val="28"/>
          <w:szCs w:val="28"/>
          <w:lang w:val="uz-Cyrl-UZ"/>
        </w:rPr>
      </w:pPr>
      <w:r w:rsidRPr="00071AF4">
        <w:rPr>
          <w:b/>
          <w:sz w:val="28"/>
          <w:szCs w:val="28"/>
          <w:lang w:val="uz-Cyrl-UZ"/>
        </w:rPr>
        <w:t xml:space="preserve">              Тақризчилар: </w:t>
      </w:r>
    </w:p>
    <w:p w:rsidR="002B4737" w:rsidRPr="00071AF4" w:rsidRDefault="002B4737" w:rsidP="002B4737">
      <w:pPr>
        <w:ind w:left="1068"/>
        <w:rPr>
          <w:b/>
          <w:sz w:val="28"/>
          <w:szCs w:val="28"/>
          <w:lang w:val="uz-Cyrl-UZ"/>
        </w:rPr>
      </w:pPr>
      <w:r w:rsidRPr="00071AF4">
        <w:rPr>
          <w:b/>
          <w:sz w:val="28"/>
          <w:szCs w:val="28"/>
          <w:lang w:val="uz-Cyrl-UZ"/>
        </w:rPr>
        <w:t xml:space="preserve"> </w:t>
      </w:r>
    </w:p>
    <w:p w:rsidR="002B4737" w:rsidRPr="00071AF4" w:rsidRDefault="002B4737" w:rsidP="002B4737">
      <w:pPr>
        <w:ind w:left="2694" w:hanging="2334"/>
        <w:rPr>
          <w:sz w:val="28"/>
          <w:szCs w:val="28"/>
          <w:lang w:val="uz-Cyrl-UZ"/>
        </w:rPr>
      </w:pPr>
      <w:r w:rsidRPr="00071AF4">
        <w:rPr>
          <w:sz w:val="28"/>
          <w:szCs w:val="28"/>
          <w:lang w:val="uz-Cyrl-UZ"/>
        </w:rPr>
        <w:t xml:space="preserve">Ё.У. Зокиров  –        тиббиёт фанлари доктори, </w:t>
      </w:r>
      <w:r>
        <w:rPr>
          <w:sz w:val="28"/>
          <w:szCs w:val="28"/>
          <w:lang w:val="uz-Cyrl-UZ"/>
        </w:rPr>
        <w:t xml:space="preserve">профессор </w:t>
      </w:r>
      <w:r w:rsidRPr="00071AF4">
        <w:rPr>
          <w:sz w:val="28"/>
          <w:szCs w:val="28"/>
          <w:lang w:val="uz-Cyrl-UZ"/>
        </w:rPr>
        <w:t>ТашПМИ   пато</w:t>
      </w:r>
      <w:r>
        <w:rPr>
          <w:sz w:val="28"/>
          <w:szCs w:val="28"/>
          <w:lang w:val="uz-Cyrl-UZ"/>
        </w:rPr>
        <w:t xml:space="preserve">логик </w:t>
      </w:r>
      <w:r w:rsidRPr="00071AF4">
        <w:rPr>
          <w:sz w:val="28"/>
          <w:szCs w:val="28"/>
          <w:lang w:val="uz-Cyrl-UZ"/>
        </w:rPr>
        <w:t xml:space="preserve">физиология, </w:t>
      </w:r>
      <w:r>
        <w:rPr>
          <w:sz w:val="28"/>
          <w:szCs w:val="28"/>
          <w:lang w:val="uz-Cyrl-UZ"/>
        </w:rPr>
        <w:t>одам анатомияси, гистология ва цитология</w:t>
      </w:r>
      <w:r w:rsidRPr="00071AF4">
        <w:rPr>
          <w:sz w:val="28"/>
          <w:szCs w:val="28"/>
          <w:lang w:val="uz-Cyrl-UZ"/>
        </w:rPr>
        <w:t xml:space="preserve"> кафедраси </w:t>
      </w:r>
      <w:r>
        <w:rPr>
          <w:sz w:val="28"/>
          <w:szCs w:val="28"/>
          <w:lang w:val="uz-Cyrl-UZ"/>
        </w:rPr>
        <w:t>мудир</w:t>
      </w:r>
      <w:r w:rsidRPr="00071AF4">
        <w:rPr>
          <w:sz w:val="28"/>
          <w:szCs w:val="28"/>
          <w:lang w:val="uz-Cyrl-UZ"/>
        </w:rPr>
        <w:t>и</w:t>
      </w:r>
    </w:p>
    <w:p w:rsidR="002B4737" w:rsidRPr="00071AF4" w:rsidRDefault="002B4737" w:rsidP="002B4737">
      <w:pPr>
        <w:ind w:left="2694" w:hanging="2334"/>
        <w:jc w:val="both"/>
        <w:rPr>
          <w:sz w:val="28"/>
          <w:szCs w:val="28"/>
          <w:lang w:val="uz-Cyrl-UZ"/>
        </w:rPr>
      </w:pPr>
      <w:r w:rsidRPr="00071AF4">
        <w:rPr>
          <w:sz w:val="28"/>
          <w:szCs w:val="28"/>
          <w:lang w:val="uz-Cyrl-UZ"/>
        </w:rPr>
        <w:t xml:space="preserve">М.У. Кулманова  – тиббиёт фанлари доктори,  доцент,  ТТА тиббий ва  </w:t>
      </w:r>
      <w:r>
        <w:rPr>
          <w:sz w:val="28"/>
          <w:szCs w:val="28"/>
          <w:lang w:val="uz-Cyrl-UZ"/>
        </w:rPr>
        <w:t xml:space="preserve">   </w:t>
      </w:r>
      <w:r w:rsidRPr="00071AF4">
        <w:rPr>
          <w:sz w:val="28"/>
          <w:szCs w:val="28"/>
          <w:lang w:val="uz-Cyrl-UZ"/>
        </w:rPr>
        <w:t>биологик  кимё  кафедраси мудири</w:t>
      </w:r>
    </w:p>
    <w:p w:rsidR="002B4737" w:rsidRPr="00071AF4" w:rsidRDefault="002B4737" w:rsidP="002B4737">
      <w:pPr>
        <w:rPr>
          <w:b/>
          <w:sz w:val="28"/>
          <w:szCs w:val="28"/>
          <w:lang w:val="uz-Cyrl-UZ"/>
        </w:rPr>
      </w:pPr>
    </w:p>
    <w:p w:rsidR="002B4737" w:rsidRPr="00071AF4" w:rsidRDefault="002B4737" w:rsidP="002B4737">
      <w:pPr>
        <w:rPr>
          <w:sz w:val="28"/>
          <w:szCs w:val="28"/>
          <w:lang w:val="uz-Cyrl-UZ"/>
        </w:rPr>
      </w:pPr>
      <w:r w:rsidRPr="00071AF4">
        <w:rPr>
          <w:sz w:val="28"/>
          <w:szCs w:val="28"/>
          <w:lang w:val="uz-Cyrl-UZ"/>
        </w:rPr>
        <w:t xml:space="preserve"> </w:t>
      </w:r>
    </w:p>
    <w:p w:rsidR="002B4737" w:rsidRPr="00071AF4" w:rsidRDefault="002B4737" w:rsidP="002B4737">
      <w:pPr>
        <w:tabs>
          <w:tab w:val="left" w:pos="993"/>
        </w:tabs>
        <w:ind w:left="284"/>
        <w:jc w:val="both"/>
        <w:rPr>
          <w:sz w:val="28"/>
          <w:szCs w:val="28"/>
          <w:lang w:val="uz-Cyrl-UZ"/>
        </w:rPr>
      </w:pPr>
    </w:p>
    <w:p w:rsidR="002B4737" w:rsidRPr="00071AF4" w:rsidRDefault="002B4737" w:rsidP="002B4737">
      <w:pPr>
        <w:tabs>
          <w:tab w:val="left" w:pos="993"/>
        </w:tabs>
        <w:ind w:left="284"/>
        <w:jc w:val="both"/>
        <w:rPr>
          <w:sz w:val="28"/>
          <w:szCs w:val="28"/>
          <w:lang w:val="uz-Cyrl-UZ"/>
        </w:rPr>
      </w:pPr>
    </w:p>
    <w:p w:rsidR="002B4737" w:rsidRPr="00071AF4" w:rsidRDefault="002B4737" w:rsidP="002B4737">
      <w:pPr>
        <w:tabs>
          <w:tab w:val="left" w:pos="993"/>
        </w:tabs>
        <w:ind w:left="284"/>
        <w:jc w:val="both"/>
        <w:rPr>
          <w:sz w:val="28"/>
          <w:szCs w:val="28"/>
          <w:lang w:val="uz-Cyrl-UZ"/>
        </w:rPr>
      </w:pPr>
    </w:p>
    <w:p w:rsidR="002B4737" w:rsidRPr="00071AF4" w:rsidRDefault="002B4737" w:rsidP="002B4737">
      <w:pPr>
        <w:jc w:val="both"/>
        <w:rPr>
          <w:sz w:val="28"/>
          <w:szCs w:val="28"/>
          <w:lang w:val="uz-Cyrl-UZ"/>
        </w:rPr>
      </w:pPr>
      <w:r w:rsidRPr="00071AF4">
        <w:rPr>
          <w:sz w:val="28"/>
          <w:szCs w:val="28"/>
          <w:lang w:val="uz-Cyrl-UZ"/>
        </w:rPr>
        <w:t xml:space="preserve">ТТА Тиббий профилактика </w:t>
      </w:r>
    </w:p>
    <w:p w:rsidR="002B4737" w:rsidRPr="00071AF4" w:rsidRDefault="002B4737" w:rsidP="002B4737">
      <w:pPr>
        <w:jc w:val="both"/>
        <w:rPr>
          <w:sz w:val="28"/>
          <w:szCs w:val="28"/>
          <w:lang w:val="uz-Cyrl-UZ"/>
        </w:rPr>
      </w:pPr>
      <w:r w:rsidRPr="00071AF4">
        <w:rPr>
          <w:sz w:val="28"/>
          <w:szCs w:val="28"/>
          <w:lang w:val="uz-Cyrl-UZ"/>
        </w:rPr>
        <w:t>факультети декани:</w:t>
      </w:r>
    </w:p>
    <w:p w:rsidR="002B4737" w:rsidRPr="00071AF4" w:rsidRDefault="002B4737" w:rsidP="002B4737">
      <w:pPr>
        <w:tabs>
          <w:tab w:val="left" w:pos="993"/>
        </w:tabs>
        <w:jc w:val="both"/>
        <w:rPr>
          <w:sz w:val="28"/>
          <w:szCs w:val="28"/>
          <w:lang w:val="uz-Cyrl-UZ"/>
        </w:rPr>
      </w:pPr>
      <w:r w:rsidRPr="00071AF4">
        <w:rPr>
          <w:sz w:val="28"/>
          <w:szCs w:val="28"/>
          <w:lang w:val="uz-Cyrl-UZ"/>
        </w:rPr>
        <w:t>2017</w:t>
      </w:r>
      <w:r w:rsidRPr="00071AF4">
        <w:rPr>
          <w:sz w:val="28"/>
          <w:szCs w:val="28"/>
        </w:rPr>
        <w:t xml:space="preserve"> </w:t>
      </w:r>
      <w:r w:rsidRPr="00071AF4">
        <w:rPr>
          <w:sz w:val="28"/>
          <w:szCs w:val="28"/>
          <w:lang w:val="uz-Cyrl-UZ"/>
        </w:rPr>
        <w:t>йил “</w:t>
      </w:r>
      <w:r w:rsidRPr="00071AF4">
        <w:rPr>
          <w:sz w:val="28"/>
          <w:szCs w:val="28"/>
        </w:rPr>
        <w:t>______</w:t>
      </w:r>
      <w:r w:rsidRPr="00071AF4">
        <w:rPr>
          <w:sz w:val="28"/>
          <w:szCs w:val="28"/>
          <w:lang w:val="uz-Cyrl-UZ"/>
        </w:rPr>
        <w:t>”</w:t>
      </w:r>
      <w:r w:rsidRPr="00071AF4">
        <w:rPr>
          <w:sz w:val="28"/>
          <w:szCs w:val="28"/>
        </w:rPr>
        <w:t xml:space="preserve">  _____________________________________</w:t>
      </w:r>
      <w:r w:rsidRPr="00071AF4">
        <w:rPr>
          <w:sz w:val="28"/>
          <w:szCs w:val="28"/>
          <w:lang w:val="uz-Cyrl-UZ"/>
        </w:rPr>
        <w:t>М. Кулманова</w:t>
      </w:r>
      <w:r w:rsidRPr="00071AF4">
        <w:rPr>
          <w:sz w:val="28"/>
          <w:szCs w:val="28"/>
          <w:lang w:val="uz-Cyrl-UZ"/>
        </w:rPr>
        <w:tab/>
      </w:r>
    </w:p>
    <w:p w:rsidR="002B4737" w:rsidRPr="00071AF4" w:rsidRDefault="002B4737" w:rsidP="002B4737">
      <w:pPr>
        <w:tabs>
          <w:tab w:val="left" w:pos="993"/>
        </w:tabs>
        <w:ind w:left="284"/>
        <w:jc w:val="both"/>
        <w:rPr>
          <w:sz w:val="28"/>
          <w:szCs w:val="28"/>
          <w:lang w:val="uz-Cyrl-UZ"/>
        </w:rPr>
      </w:pPr>
    </w:p>
    <w:p w:rsidR="002B4737" w:rsidRPr="00071AF4" w:rsidRDefault="002B4737" w:rsidP="002B4737">
      <w:pPr>
        <w:tabs>
          <w:tab w:val="left" w:pos="993"/>
        </w:tabs>
        <w:ind w:left="284"/>
        <w:jc w:val="both"/>
        <w:rPr>
          <w:sz w:val="28"/>
          <w:szCs w:val="28"/>
          <w:lang w:val="uz-Cyrl-UZ"/>
        </w:rPr>
      </w:pPr>
    </w:p>
    <w:p w:rsidR="002B4737" w:rsidRPr="00071AF4" w:rsidRDefault="002B4737" w:rsidP="002B4737">
      <w:pPr>
        <w:jc w:val="center"/>
        <w:rPr>
          <w:sz w:val="28"/>
          <w:szCs w:val="28"/>
          <w:lang w:val="uz-Cyrl-UZ"/>
        </w:rPr>
      </w:pPr>
    </w:p>
    <w:p w:rsidR="002B4737" w:rsidRPr="00071AF4" w:rsidRDefault="002B4737" w:rsidP="002B4737">
      <w:pPr>
        <w:rPr>
          <w:sz w:val="28"/>
          <w:szCs w:val="28"/>
          <w:lang w:val="uz-Cyrl-UZ"/>
        </w:rPr>
      </w:pPr>
      <w:r w:rsidRPr="00071AF4">
        <w:rPr>
          <w:sz w:val="28"/>
          <w:szCs w:val="28"/>
          <w:lang w:val="uz-Cyrl-UZ"/>
        </w:rPr>
        <w:t>“Патология” кафедраси мудири:</w:t>
      </w:r>
    </w:p>
    <w:p w:rsidR="002B4737" w:rsidRPr="00071AF4" w:rsidRDefault="002B4737" w:rsidP="002B4737">
      <w:pPr>
        <w:ind w:left="360"/>
        <w:rPr>
          <w:sz w:val="28"/>
          <w:szCs w:val="28"/>
          <w:lang w:val="uz-Cyrl-UZ"/>
        </w:rPr>
      </w:pPr>
      <w:r w:rsidRPr="00071AF4">
        <w:rPr>
          <w:sz w:val="28"/>
          <w:szCs w:val="28"/>
          <w:lang w:val="uz-Cyrl-UZ"/>
        </w:rPr>
        <w:t>2017 йил “______”  ____________________</w:t>
      </w:r>
      <w:r w:rsidRPr="003B53DA">
        <w:rPr>
          <w:sz w:val="28"/>
          <w:szCs w:val="28"/>
          <w:lang w:val="uz-Cyrl-UZ"/>
        </w:rPr>
        <w:t xml:space="preserve">__________ </w:t>
      </w:r>
      <w:r w:rsidRPr="00071AF4">
        <w:rPr>
          <w:sz w:val="28"/>
          <w:szCs w:val="28"/>
          <w:lang w:val="uz-Cyrl-UZ"/>
        </w:rPr>
        <w:t xml:space="preserve">  проф. Х.З.Турсунов</w:t>
      </w:r>
    </w:p>
    <w:p w:rsidR="002B4737" w:rsidRPr="00071AF4" w:rsidRDefault="002B4737" w:rsidP="002B4737">
      <w:pPr>
        <w:ind w:left="360"/>
        <w:rPr>
          <w:sz w:val="28"/>
          <w:szCs w:val="28"/>
          <w:lang w:val="uz-Cyrl-UZ"/>
        </w:rPr>
      </w:pPr>
    </w:p>
    <w:p w:rsidR="002B4737" w:rsidRPr="00071AF4" w:rsidRDefault="002B4737" w:rsidP="002B4737">
      <w:pPr>
        <w:ind w:left="360"/>
        <w:rPr>
          <w:sz w:val="28"/>
          <w:szCs w:val="28"/>
          <w:lang w:val="uz-Cyrl-UZ"/>
        </w:rPr>
      </w:pPr>
    </w:p>
    <w:p w:rsidR="002B4737" w:rsidRPr="00071AF4" w:rsidRDefault="002B4737" w:rsidP="002B4737">
      <w:pPr>
        <w:ind w:left="360"/>
        <w:rPr>
          <w:sz w:val="28"/>
          <w:szCs w:val="28"/>
          <w:lang w:val="uz-Cyrl-UZ"/>
        </w:rPr>
      </w:pPr>
    </w:p>
    <w:p w:rsidR="002B4737" w:rsidRPr="00071AF4" w:rsidRDefault="002B4737" w:rsidP="002B4737">
      <w:pPr>
        <w:ind w:left="360"/>
        <w:rPr>
          <w:sz w:val="28"/>
          <w:szCs w:val="28"/>
          <w:lang w:val="uz-Cyrl-UZ"/>
        </w:rPr>
      </w:pPr>
      <w:r w:rsidRPr="00071AF4">
        <w:rPr>
          <w:sz w:val="28"/>
          <w:szCs w:val="28"/>
          <w:lang w:val="uz-Cyrl-UZ"/>
        </w:rPr>
        <w:tab/>
      </w:r>
    </w:p>
    <w:p w:rsidR="002B4737" w:rsidRDefault="002B4737" w:rsidP="002B4737">
      <w:pPr>
        <w:ind w:left="360"/>
        <w:rPr>
          <w:b/>
          <w:sz w:val="28"/>
          <w:szCs w:val="28"/>
          <w:lang w:val="uz-Cyrl-UZ"/>
        </w:rPr>
      </w:pPr>
      <w:r w:rsidRPr="00071AF4">
        <w:rPr>
          <w:b/>
          <w:sz w:val="28"/>
          <w:szCs w:val="28"/>
          <w:lang w:val="uz-Cyrl-UZ"/>
        </w:rPr>
        <w:t xml:space="preserve">               </w:t>
      </w:r>
    </w:p>
    <w:p w:rsidR="002B4737" w:rsidRPr="00071AF4" w:rsidRDefault="002B4737" w:rsidP="002B4737">
      <w:pPr>
        <w:ind w:left="360"/>
        <w:jc w:val="center"/>
        <w:rPr>
          <w:b/>
          <w:sz w:val="28"/>
          <w:szCs w:val="28"/>
          <w:lang w:val="uz-Cyrl-UZ"/>
        </w:rPr>
      </w:pPr>
      <w:r w:rsidRPr="00071AF4">
        <w:rPr>
          <w:b/>
          <w:sz w:val="28"/>
          <w:szCs w:val="28"/>
          <w:lang w:val="uz-Cyrl-UZ"/>
        </w:rPr>
        <w:t>Ўқув фани ўқитилиши бўйича услубий кўрсатмалар</w:t>
      </w:r>
    </w:p>
    <w:p w:rsidR="002B4737" w:rsidRPr="00071AF4" w:rsidRDefault="002B4737" w:rsidP="002B4737">
      <w:pPr>
        <w:ind w:left="720" w:right="-5"/>
        <w:jc w:val="center"/>
        <w:rPr>
          <w:b/>
          <w:sz w:val="28"/>
          <w:szCs w:val="28"/>
          <w:lang w:val="uz-Cyrl-UZ"/>
        </w:rPr>
      </w:pPr>
    </w:p>
    <w:p w:rsidR="002B4737" w:rsidRPr="00071AF4" w:rsidRDefault="002B4737" w:rsidP="002B4737">
      <w:pPr>
        <w:suppressAutoHyphens/>
        <w:ind w:right="1" w:firstLine="550"/>
        <w:jc w:val="both"/>
        <w:rPr>
          <w:sz w:val="28"/>
          <w:szCs w:val="28"/>
          <w:lang w:val="uz-Cyrl-UZ"/>
        </w:rPr>
      </w:pPr>
      <w:r w:rsidRPr="00071AF4">
        <w:rPr>
          <w:sz w:val="28"/>
          <w:szCs w:val="28"/>
          <w:lang w:val="uz-Cyrl-UZ"/>
        </w:rPr>
        <w:t>Патофизиология фани инсон организмида юзага келадиган  патологик жараёнлар, касалликларни юзага келтирувчи сабаблари, ривожланиш механизмларини, патогенезини, бунда ташқи муҳит шароитлари</w:t>
      </w:r>
      <w:r w:rsidRPr="00071AF4">
        <w:rPr>
          <w:sz w:val="28"/>
          <w:szCs w:val="28"/>
          <w:lang w:val="uz-Cyrl-UZ"/>
        </w:rPr>
        <w:softHyphen/>
        <w:t>нинг тутган ўрнини,  кечишини, оқиба</w:t>
      </w:r>
      <w:r w:rsidRPr="00071AF4">
        <w:rPr>
          <w:sz w:val="28"/>
          <w:szCs w:val="28"/>
          <w:lang w:val="uz-Cyrl-UZ"/>
        </w:rPr>
        <w:softHyphen/>
        <w:t>тини ва ривожланиш даврида турли аъзолар ва тизимларда юзага келадиган функцио</w:t>
      </w:r>
      <w:r w:rsidRPr="00071AF4">
        <w:rPr>
          <w:sz w:val="28"/>
          <w:szCs w:val="28"/>
          <w:lang w:val="uz-Cyrl-UZ"/>
        </w:rPr>
        <w:softHyphen/>
        <w:t>нал ўзгаришларни ўрганади.</w:t>
      </w:r>
    </w:p>
    <w:p w:rsidR="002B4737" w:rsidRPr="00071AF4" w:rsidRDefault="002B4737" w:rsidP="002B4737">
      <w:pPr>
        <w:ind w:firstLine="708"/>
        <w:jc w:val="both"/>
        <w:rPr>
          <w:sz w:val="28"/>
          <w:szCs w:val="28"/>
          <w:lang w:val="uz-Cyrl-UZ"/>
        </w:rPr>
      </w:pPr>
      <w:r w:rsidRPr="00071AF4">
        <w:rPr>
          <w:sz w:val="28"/>
          <w:szCs w:val="28"/>
          <w:lang w:val="uz-Cyrl-UZ"/>
        </w:rPr>
        <w:t>Тирик организмда патологик жараёнларнинг юзага келиши ва ривожланишининг умумий қонуниятларини ўрганиш, чуқур би</w:t>
      </w:r>
      <w:r w:rsidRPr="00071AF4">
        <w:rPr>
          <w:sz w:val="28"/>
          <w:szCs w:val="28"/>
          <w:lang w:val="uz-Cyrl-UZ"/>
        </w:rPr>
        <w:softHyphen/>
        <w:t>лиш, патологик жараённинг клиник кўринишларини турли тўқималар ва аъзоларда жойланишига кўра турларини ўрганишга имконият яратади ва  самарали даволаш ва касалликларнинг профилактикасига имконият яратади. Бу эса турли клиник ва тиббий-биологик фанларни бир бирига боғловчи кўприк вазифасини бажаради,  ҳамда бўлғуси умумий амалиёт врачларида клиник фикрлаш, касаллик ва унинг белгиларини асослаш учун замин яратиб беради.</w:t>
      </w:r>
    </w:p>
    <w:p w:rsidR="002B4737" w:rsidRPr="00071AF4" w:rsidRDefault="002B4737" w:rsidP="002B4737">
      <w:pPr>
        <w:ind w:firstLine="708"/>
        <w:jc w:val="both"/>
        <w:rPr>
          <w:sz w:val="28"/>
          <w:szCs w:val="28"/>
          <w:lang w:val="uz-Cyrl-UZ"/>
        </w:rPr>
      </w:pPr>
      <w:r w:rsidRPr="00071AF4">
        <w:rPr>
          <w:sz w:val="28"/>
          <w:szCs w:val="28"/>
          <w:lang w:val="uz-Cyrl-UZ"/>
        </w:rPr>
        <w:t>«Патологик физиологи</w:t>
      </w:r>
      <w:r w:rsidRPr="00071AF4">
        <w:rPr>
          <w:color w:val="000000"/>
          <w:sz w:val="28"/>
          <w:szCs w:val="28"/>
          <w:lang w:val="uz-Cyrl-UZ"/>
        </w:rPr>
        <w:t>я</w:t>
      </w:r>
      <w:r w:rsidRPr="00071AF4">
        <w:rPr>
          <w:sz w:val="28"/>
          <w:szCs w:val="28"/>
          <w:lang w:val="uz-Cyrl-UZ"/>
        </w:rPr>
        <w:t>»фанини ўзлаштириш жараёнида талабаларнинг билим, кўникма ва малакаларига қуйидаги талабалар қўйилади. Талаба:</w:t>
      </w:r>
    </w:p>
    <w:p w:rsidR="002B4737" w:rsidRPr="003B53DA" w:rsidRDefault="002B4737" w:rsidP="002B4737">
      <w:pPr>
        <w:suppressAutoHyphens/>
        <w:ind w:left="550" w:right="1"/>
        <w:jc w:val="both"/>
        <w:rPr>
          <w:color w:val="000000"/>
          <w:sz w:val="28"/>
          <w:szCs w:val="28"/>
          <w:lang w:val="uz-Cyrl-UZ"/>
        </w:rPr>
      </w:pPr>
      <w:r w:rsidRPr="003B53DA">
        <w:rPr>
          <w:color w:val="000000"/>
          <w:sz w:val="28"/>
          <w:szCs w:val="28"/>
          <w:lang w:val="uz-Cyrl-UZ"/>
        </w:rPr>
        <w:t>•  умумий нозологияни ташкил этувчи асосий тушунчаларни;</w:t>
      </w:r>
    </w:p>
    <w:p w:rsidR="002B4737" w:rsidRPr="003B53DA" w:rsidRDefault="002B4737" w:rsidP="002B4737">
      <w:pPr>
        <w:suppressAutoHyphens/>
        <w:ind w:right="1" w:firstLine="550"/>
        <w:jc w:val="both"/>
        <w:rPr>
          <w:sz w:val="28"/>
          <w:szCs w:val="28"/>
          <w:lang w:val="uz-Cyrl-UZ"/>
        </w:rPr>
      </w:pPr>
      <w:r w:rsidRPr="003B53DA">
        <w:rPr>
          <w:color w:val="000000"/>
          <w:sz w:val="28"/>
          <w:szCs w:val="28"/>
          <w:lang w:val="uz-Cyrl-UZ"/>
        </w:rPr>
        <w:t xml:space="preserve">• </w:t>
      </w:r>
      <w:r w:rsidRPr="00071AF4">
        <w:rPr>
          <w:color w:val="000000"/>
          <w:sz w:val="28"/>
          <w:szCs w:val="28"/>
          <w:lang w:val="uz-Cyrl-UZ"/>
        </w:rPr>
        <w:t xml:space="preserve">организмда </w:t>
      </w:r>
      <w:r w:rsidRPr="003B53DA">
        <w:rPr>
          <w:color w:val="000000"/>
          <w:sz w:val="28"/>
          <w:szCs w:val="28"/>
          <w:lang w:val="uz-Cyrl-UZ"/>
        </w:rPr>
        <w:t>касаллик</w:t>
      </w:r>
      <w:r w:rsidRPr="00071AF4">
        <w:rPr>
          <w:color w:val="000000"/>
          <w:sz w:val="28"/>
          <w:szCs w:val="28"/>
          <w:lang w:val="uz-Cyrl-UZ"/>
        </w:rPr>
        <w:t>нинг</w:t>
      </w:r>
      <w:r w:rsidRPr="003B53DA">
        <w:rPr>
          <w:color w:val="000000"/>
          <w:sz w:val="28"/>
          <w:szCs w:val="28"/>
          <w:lang w:val="uz-Cyrl-UZ"/>
        </w:rPr>
        <w:t xml:space="preserve"> келиб чиқишида этиологик омил, ички ва ташқи шарт-шароитлар</w:t>
      </w:r>
      <w:r w:rsidRPr="00071AF4">
        <w:rPr>
          <w:color w:val="000000"/>
          <w:sz w:val="28"/>
          <w:szCs w:val="28"/>
          <w:lang w:val="uz-Cyrl-UZ"/>
        </w:rPr>
        <w:t>нинг</w:t>
      </w:r>
      <w:r w:rsidRPr="003B53DA">
        <w:rPr>
          <w:color w:val="000000"/>
          <w:sz w:val="28"/>
          <w:szCs w:val="28"/>
          <w:lang w:val="uz-Cyrl-UZ"/>
        </w:rPr>
        <w:t xml:space="preserve"> аҳамиятини</w:t>
      </w:r>
      <w:r w:rsidRPr="003B53DA">
        <w:rPr>
          <w:sz w:val="28"/>
          <w:szCs w:val="28"/>
          <w:lang w:val="uz-Cyrl-UZ"/>
        </w:rPr>
        <w:t>;</w:t>
      </w:r>
    </w:p>
    <w:p w:rsidR="002B4737" w:rsidRPr="003B53DA" w:rsidRDefault="002B4737" w:rsidP="002B4737">
      <w:pPr>
        <w:suppressAutoHyphens/>
        <w:ind w:right="1" w:firstLine="550"/>
        <w:jc w:val="both"/>
        <w:rPr>
          <w:sz w:val="28"/>
          <w:szCs w:val="28"/>
          <w:lang w:val="uz-Cyrl-UZ"/>
        </w:rPr>
      </w:pPr>
      <w:r w:rsidRPr="003B53DA">
        <w:rPr>
          <w:color w:val="000000"/>
          <w:sz w:val="28"/>
          <w:szCs w:val="28"/>
          <w:lang w:val="uz-Cyrl-UZ"/>
        </w:rPr>
        <w:t>• типик патологик жараёнлар</w:t>
      </w:r>
      <w:r w:rsidRPr="00071AF4">
        <w:rPr>
          <w:color w:val="000000"/>
          <w:sz w:val="28"/>
          <w:szCs w:val="28"/>
          <w:lang w:val="uz-Cyrl-UZ"/>
        </w:rPr>
        <w:t>нинг</w:t>
      </w:r>
      <w:r w:rsidRPr="003B53DA">
        <w:rPr>
          <w:color w:val="000000"/>
          <w:sz w:val="28"/>
          <w:szCs w:val="28"/>
          <w:lang w:val="uz-Cyrl-UZ"/>
        </w:rPr>
        <w:t xml:space="preserve"> ривожланиш механизмлари</w:t>
      </w:r>
      <w:r w:rsidRPr="00071AF4">
        <w:rPr>
          <w:color w:val="000000"/>
          <w:sz w:val="28"/>
          <w:szCs w:val="28"/>
          <w:lang w:val="uz-Cyrl-UZ"/>
        </w:rPr>
        <w:t xml:space="preserve">ни, </w:t>
      </w:r>
      <w:r w:rsidRPr="003B53DA">
        <w:rPr>
          <w:color w:val="000000"/>
          <w:sz w:val="28"/>
          <w:szCs w:val="28"/>
          <w:lang w:val="uz-Cyrl-UZ"/>
        </w:rPr>
        <w:t>уларнинг патологиядаги аҳамиятини</w:t>
      </w:r>
      <w:r w:rsidRPr="003B53DA">
        <w:rPr>
          <w:sz w:val="28"/>
          <w:szCs w:val="28"/>
          <w:lang w:val="uz-Cyrl-UZ"/>
        </w:rPr>
        <w:t>;</w:t>
      </w:r>
    </w:p>
    <w:p w:rsidR="002B4737" w:rsidRPr="00071AF4" w:rsidRDefault="002B4737" w:rsidP="002B4737">
      <w:pPr>
        <w:suppressAutoHyphens/>
        <w:ind w:right="1" w:firstLine="567"/>
        <w:jc w:val="both"/>
        <w:rPr>
          <w:sz w:val="28"/>
          <w:szCs w:val="28"/>
        </w:rPr>
      </w:pPr>
      <w:r w:rsidRPr="00071AF4">
        <w:rPr>
          <w:color w:val="000000"/>
          <w:sz w:val="28"/>
          <w:szCs w:val="28"/>
        </w:rPr>
        <w:t xml:space="preserve">• </w:t>
      </w:r>
      <w:proofErr w:type="spellStart"/>
      <w:r w:rsidRPr="00071AF4">
        <w:rPr>
          <w:color w:val="000000"/>
          <w:sz w:val="28"/>
          <w:szCs w:val="28"/>
        </w:rPr>
        <w:t>патологияни</w:t>
      </w:r>
      <w:proofErr w:type="spellEnd"/>
      <w:r w:rsidRPr="00071AF4">
        <w:rPr>
          <w:color w:val="000000"/>
          <w:sz w:val="28"/>
          <w:szCs w:val="28"/>
        </w:rPr>
        <w:t xml:space="preserve"> </w:t>
      </w:r>
      <w:proofErr w:type="spellStart"/>
      <w:r w:rsidRPr="00071AF4">
        <w:rPr>
          <w:color w:val="000000"/>
          <w:sz w:val="28"/>
          <w:szCs w:val="28"/>
        </w:rPr>
        <w:t>ўрганишда</w:t>
      </w:r>
      <w:proofErr w:type="spellEnd"/>
      <w:r w:rsidRPr="00071AF4">
        <w:rPr>
          <w:color w:val="000000"/>
          <w:sz w:val="28"/>
          <w:szCs w:val="28"/>
        </w:rPr>
        <w:t xml:space="preserve"> </w:t>
      </w:r>
      <w:proofErr w:type="spellStart"/>
      <w:r w:rsidRPr="00071AF4">
        <w:rPr>
          <w:color w:val="000000"/>
          <w:sz w:val="28"/>
          <w:szCs w:val="28"/>
        </w:rPr>
        <w:t>тажрибавий</w:t>
      </w:r>
      <w:proofErr w:type="spellEnd"/>
      <w:r w:rsidRPr="00071AF4">
        <w:rPr>
          <w:color w:val="000000"/>
          <w:sz w:val="28"/>
          <w:szCs w:val="28"/>
        </w:rPr>
        <w:t xml:space="preserve"> </w:t>
      </w:r>
      <w:proofErr w:type="spellStart"/>
      <w:r w:rsidRPr="00071AF4">
        <w:rPr>
          <w:color w:val="000000"/>
          <w:sz w:val="28"/>
          <w:szCs w:val="28"/>
        </w:rPr>
        <w:t>моделлаштириш</w:t>
      </w:r>
      <w:proofErr w:type="spellEnd"/>
      <w:r w:rsidRPr="00071AF4">
        <w:rPr>
          <w:color w:val="000000"/>
          <w:sz w:val="28"/>
          <w:szCs w:val="28"/>
        </w:rPr>
        <w:t xml:space="preserve"> </w:t>
      </w:r>
      <w:proofErr w:type="spellStart"/>
      <w:r w:rsidRPr="00071AF4">
        <w:rPr>
          <w:color w:val="000000"/>
          <w:sz w:val="28"/>
          <w:szCs w:val="28"/>
        </w:rPr>
        <w:t>услуб</w:t>
      </w:r>
      <w:proofErr w:type="spellEnd"/>
      <w:r w:rsidRPr="00071AF4">
        <w:rPr>
          <w:color w:val="000000"/>
          <w:sz w:val="28"/>
          <w:szCs w:val="28"/>
          <w:lang w:val="uz-Cyrl-UZ"/>
        </w:rPr>
        <w:t>н</w:t>
      </w:r>
      <w:r w:rsidRPr="00071AF4">
        <w:rPr>
          <w:color w:val="000000"/>
          <w:sz w:val="28"/>
          <w:szCs w:val="28"/>
        </w:rPr>
        <w:t>и</w:t>
      </w:r>
      <w:r w:rsidRPr="00071AF4">
        <w:rPr>
          <w:color w:val="000000"/>
          <w:sz w:val="28"/>
          <w:szCs w:val="28"/>
          <w:lang w:val="uz-Cyrl-UZ"/>
        </w:rPr>
        <w:t>нг</w:t>
      </w:r>
      <w:r w:rsidRPr="00071AF4">
        <w:rPr>
          <w:color w:val="000000"/>
          <w:sz w:val="28"/>
          <w:szCs w:val="28"/>
        </w:rPr>
        <w:t xml:space="preserve"> </w:t>
      </w:r>
      <w:proofErr w:type="spellStart"/>
      <w:r w:rsidRPr="00071AF4">
        <w:rPr>
          <w:color w:val="000000"/>
          <w:sz w:val="28"/>
          <w:szCs w:val="28"/>
        </w:rPr>
        <w:t>аҳамиятини</w:t>
      </w:r>
      <w:proofErr w:type="spellEnd"/>
      <w:r w:rsidRPr="00071AF4">
        <w:rPr>
          <w:sz w:val="28"/>
          <w:szCs w:val="28"/>
        </w:rPr>
        <w:t>;</w:t>
      </w:r>
    </w:p>
    <w:p w:rsidR="002B4737" w:rsidRPr="00071AF4" w:rsidRDefault="002B4737" w:rsidP="002B4737">
      <w:pPr>
        <w:shd w:val="clear" w:color="auto" w:fill="FFFFFF"/>
        <w:ind w:right="1" w:firstLine="567"/>
        <w:jc w:val="both"/>
        <w:rPr>
          <w:sz w:val="28"/>
          <w:szCs w:val="28"/>
        </w:rPr>
      </w:pPr>
      <w:r w:rsidRPr="00071AF4">
        <w:rPr>
          <w:color w:val="000000"/>
          <w:sz w:val="28"/>
          <w:szCs w:val="28"/>
        </w:rPr>
        <w:t xml:space="preserve">• </w:t>
      </w:r>
      <w:proofErr w:type="spellStart"/>
      <w:r w:rsidRPr="00071AF4">
        <w:rPr>
          <w:color w:val="000000"/>
          <w:sz w:val="28"/>
          <w:szCs w:val="28"/>
        </w:rPr>
        <w:t>амалий</w:t>
      </w:r>
      <w:proofErr w:type="spellEnd"/>
      <w:r w:rsidRPr="00071AF4">
        <w:rPr>
          <w:color w:val="000000"/>
          <w:sz w:val="28"/>
          <w:szCs w:val="28"/>
        </w:rPr>
        <w:t xml:space="preserve"> </w:t>
      </w:r>
      <w:proofErr w:type="spellStart"/>
      <w:r w:rsidRPr="00071AF4">
        <w:rPr>
          <w:color w:val="000000"/>
          <w:sz w:val="28"/>
          <w:szCs w:val="28"/>
        </w:rPr>
        <w:t>тиббиётда</w:t>
      </w:r>
      <w:proofErr w:type="spellEnd"/>
      <w:r w:rsidRPr="00071AF4">
        <w:rPr>
          <w:color w:val="000000"/>
          <w:sz w:val="28"/>
          <w:szCs w:val="28"/>
        </w:rPr>
        <w:t xml:space="preserve"> патофизиология</w:t>
      </w:r>
      <w:r w:rsidRPr="00071AF4">
        <w:rPr>
          <w:color w:val="000000"/>
          <w:sz w:val="28"/>
          <w:szCs w:val="28"/>
          <w:lang w:val="uz-Cyrl-UZ"/>
        </w:rPr>
        <w:t>нинг</w:t>
      </w:r>
      <w:r w:rsidRPr="00071AF4">
        <w:rPr>
          <w:color w:val="000000"/>
          <w:sz w:val="28"/>
          <w:szCs w:val="28"/>
        </w:rPr>
        <w:t xml:space="preserve"> </w:t>
      </w:r>
      <w:proofErr w:type="spellStart"/>
      <w:r w:rsidRPr="00071AF4">
        <w:rPr>
          <w:color w:val="000000"/>
          <w:sz w:val="28"/>
          <w:szCs w:val="28"/>
        </w:rPr>
        <w:t>тутган</w:t>
      </w:r>
      <w:proofErr w:type="spellEnd"/>
      <w:r w:rsidRPr="00071AF4">
        <w:rPr>
          <w:color w:val="000000"/>
          <w:sz w:val="28"/>
          <w:szCs w:val="28"/>
        </w:rPr>
        <w:t xml:space="preserve"> </w:t>
      </w:r>
      <w:proofErr w:type="spellStart"/>
      <w:r w:rsidRPr="00071AF4">
        <w:rPr>
          <w:color w:val="000000"/>
          <w:sz w:val="28"/>
          <w:szCs w:val="28"/>
        </w:rPr>
        <w:t>ўрнини</w:t>
      </w:r>
      <w:proofErr w:type="spellEnd"/>
      <w:r w:rsidRPr="00071AF4">
        <w:rPr>
          <w:color w:val="000000"/>
          <w:sz w:val="28"/>
          <w:szCs w:val="28"/>
        </w:rPr>
        <w:t xml:space="preserve">, </w:t>
      </w:r>
      <w:proofErr w:type="spellStart"/>
      <w:r>
        <w:rPr>
          <w:color w:val="000000"/>
          <w:sz w:val="28"/>
          <w:szCs w:val="28"/>
        </w:rPr>
        <w:t>касалликларнинг</w:t>
      </w:r>
      <w:proofErr w:type="spellEnd"/>
      <w:r w:rsidRPr="00071AF4">
        <w:rPr>
          <w:color w:val="000000"/>
          <w:sz w:val="28"/>
          <w:szCs w:val="28"/>
        </w:rPr>
        <w:t xml:space="preserve"> </w:t>
      </w:r>
      <w:proofErr w:type="spellStart"/>
      <w:r w:rsidRPr="00071AF4">
        <w:rPr>
          <w:color w:val="000000"/>
          <w:sz w:val="28"/>
          <w:szCs w:val="28"/>
        </w:rPr>
        <w:t>профилактикасидаги</w:t>
      </w:r>
      <w:proofErr w:type="spellEnd"/>
      <w:r w:rsidRPr="00071AF4">
        <w:rPr>
          <w:color w:val="000000"/>
          <w:sz w:val="28"/>
          <w:szCs w:val="28"/>
        </w:rPr>
        <w:t xml:space="preserve"> </w:t>
      </w:r>
      <w:proofErr w:type="spellStart"/>
      <w:r w:rsidRPr="00071AF4">
        <w:rPr>
          <w:color w:val="000000"/>
          <w:sz w:val="28"/>
          <w:szCs w:val="28"/>
        </w:rPr>
        <w:t>аҳамиятини</w:t>
      </w:r>
      <w:proofErr w:type="spellEnd"/>
      <w:r w:rsidRPr="00071AF4">
        <w:rPr>
          <w:sz w:val="28"/>
          <w:szCs w:val="28"/>
        </w:rPr>
        <w:t>;</w:t>
      </w:r>
    </w:p>
    <w:p w:rsidR="002B4737" w:rsidRPr="00071AF4" w:rsidRDefault="002B4737" w:rsidP="002B4737">
      <w:pPr>
        <w:shd w:val="clear" w:color="auto" w:fill="FFFFFF"/>
        <w:tabs>
          <w:tab w:val="left" w:pos="426"/>
        </w:tabs>
        <w:ind w:right="1" w:firstLine="426"/>
        <w:jc w:val="both"/>
        <w:rPr>
          <w:b/>
          <w:color w:val="000000"/>
          <w:sz w:val="28"/>
          <w:szCs w:val="28"/>
          <w:lang w:val="uz-Cyrl-UZ"/>
        </w:rPr>
      </w:pPr>
      <w:r w:rsidRPr="00071AF4">
        <w:rPr>
          <w:color w:val="000000"/>
          <w:sz w:val="28"/>
          <w:szCs w:val="28"/>
          <w:lang w:val="uz-Cyrl-UZ"/>
        </w:rPr>
        <w:t xml:space="preserve">• патофизиология соҳаси бўйича дунё ва Ўзбекистон олимлари томонидан кашф этилган янгиликлар ҳақида </w:t>
      </w:r>
      <w:r w:rsidRPr="00071AF4">
        <w:rPr>
          <w:b/>
          <w:i/>
          <w:color w:val="000000"/>
          <w:sz w:val="28"/>
          <w:szCs w:val="28"/>
          <w:lang w:val="uz-Cyrl-UZ"/>
        </w:rPr>
        <w:t>тасаввурга эга бўлиши;</w:t>
      </w:r>
    </w:p>
    <w:p w:rsidR="002B4737" w:rsidRPr="00071AF4" w:rsidRDefault="002B4737" w:rsidP="002B4737">
      <w:pPr>
        <w:suppressAutoHyphens/>
        <w:ind w:right="1" w:firstLine="550"/>
        <w:jc w:val="both"/>
        <w:rPr>
          <w:color w:val="000000"/>
          <w:sz w:val="28"/>
          <w:szCs w:val="28"/>
          <w:lang w:val="uz-Cyrl-UZ"/>
        </w:rPr>
      </w:pPr>
      <w:r w:rsidRPr="00071AF4">
        <w:rPr>
          <w:color w:val="000000"/>
          <w:sz w:val="28"/>
          <w:szCs w:val="28"/>
          <w:lang w:val="uz-Cyrl-UZ"/>
        </w:rPr>
        <w:t>•  касаллик ривож</w:t>
      </w:r>
      <w:r>
        <w:rPr>
          <w:color w:val="000000"/>
          <w:sz w:val="28"/>
          <w:szCs w:val="28"/>
          <w:lang w:val="uz-Cyrl-UZ"/>
        </w:rPr>
        <w:t>ланишида</w:t>
      </w:r>
      <w:r w:rsidRPr="00071AF4">
        <w:rPr>
          <w:color w:val="000000"/>
          <w:sz w:val="28"/>
          <w:szCs w:val="28"/>
          <w:lang w:val="uz-Cyrl-UZ"/>
        </w:rPr>
        <w:t xml:space="preserve">  метаболик ва функционал ўзгаришларга тўғри ба</w:t>
      </w:r>
      <w:r>
        <w:rPr>
          <w:color w:val="000000"/>
          <w:sz w:val="28"/>
          <w:szCs w:val="28"/>
          <w:lang w:val="uz-Cyrl-UZ"/>
        </w:rPr>
        <w:t>ҳ</w:t>
      </w:r>
      <w:r w:rsidRPr="00071AF4">
        <w:rPr>
          <w:color w:val="000000"/>
          <w:sz w:val="28"/>
          <w:szCs w:val="28"/>
          <w:lang w:val="uz-Cyrl-UZ"/>
        </w:rPr>
        <w:t>о бериш ва ўзаро боғлиқ ҳолда талқин этишни;</w:t>
      </w:r>
    </w:p>
    <w:p w:rsidR="002B4737" w:rsidRPr="00071AF4" w:rsidRDefault="002B4737" w:rsidP="002B4737">
      <w:pPr>
        <w:ind w:firstLine="567"/>
        <w:jc w:val="both"/>
        <w:rPr>
          <w:b/>
          <w:i/>
          <w:sz w:val="28"/>
          <w:szCs w:val="28"/>
          <w:lang w:val="uz-Cyrl-UZ"/>
        </w:rPr>
      </w:pPr>
      <w:r w:rsidRPr="00071AF4">
        <w:rPr>
          <w:color w:val="000000"/>
          <w:sz w:val="28"/>
          <w:szCs w:val="28"/>
          <w:lang w:val="uz-Cyrl-UZ"/>
        </w:rPr>
        <w:t>• типик патологик жараёнлар билан кечувчи касалликлар патогенезининг асосий ва умумий босқичларини ажратишни</w:t>
      </w:r>
      <w:r w:rsidRPr="00071AF4">
        <w:rPr>
          <w:b/>
          <w:i/>
          <w:sz w:val="28"/>
          <w:szCs w:val="28"/>
          <w:lang w:val="uz-Cyrl-UZ"/>
        </w:rPr>
        <w:t xml:space="preserve"> билиши ва улардан фойдалана олиши;</w:t>
      </w:r>
    </w:p>
    <w:p w:rsidR="002B4737" w:rsidRPr="00071AF4" w:rsidRDefault="002B4737" w:rsidP="002B4737">
      <w:pPr>
        <w:suppressAutoHyphens/>
        <w:ind w:right="51" w:firstLine="550"/>
        <w:jc w:val="both"/>
        <w:rPr>
          <w:b/>
          <w:i/>
          <w:iCs/>
          <w:color w:val="000000"/>
          <w:sz w:val="28"/>
          <w:szCs w:val="28"/>
          <w:lang w:val="uz-Cyrl-UZ"/>
        </w:rPr>
      </w:pPr>
      <w:r w:rsidRPr="00071AF4">
        <w:rPr>
          <w:color w:val="000000"/>
          <w:sz w:val="28"/>
          <w:szCs w:val="28"/>
          <w:lang w:val="uz-Cyrl-UZ"/>
        </w:rPr>
        <w:t xml:space="preserve">• патофизиология фанидан олган билимларини амалий тиббиётда қўллаш </w:t>
      </w:r>
      <w:r w:rsidRPr="00071AF4">
        <w:rPr>
          <w:b/>
          <w:i/>
          <w:color w:val="000000"/>
          <w:sz w:val="28"/>
          <w:szCs w:val="28"/>
          <w:lang w:val="uz-Cyrl-UZ"/>
        </w:rPr>
        <w:t>кўникмаларига эга бўлиши керак.</w:t>
      </w:r>
    </w:p>
    <w:p w:rsidR="002B4737" w:rsidRPr="00071AF4" w:rsidRDefault="002B4737" w:rsidP="002B4737">
      <w:pPr>
        <w:ind w:firstLine="708"/>
        <w:jc w:val="both"/>
        <w:rPr>
          <w:i/>
          <w:sz w:val="28"/>
          <w:szCs w:val="28"/>
          <w:lang w:val="uz-Cyrl-UZ"/>
        </w:rPr>
      </w:pPr>
    </w:p>
    <w:p w:rsidR="002B4737" w:rsidRPr="00071AF4" w:rsidRDefault="002B4737" w:rsidP="002B4737">
      <w:pPr>
        <w:ind w:firstLine="708"/>
        <w:jc w:val="both"/>
        <w:rPr>
          <w:bCs/>
          <w:iCs/>
          <w:color w:val="000000"/>
          <w:sz w:val="28"/>
          <w:szCs w:val="28"/>
          <w:lang w:val="uz-Cyrl-UZ"/>
        </w:rPr>
      </w:pPr>
    </w:p>
    <w:p w:rsidR="002B4737" w:rsidRPr="00071AF4" w:rsidRDefault="002B4737" w:rsidP="002B4737">
      <w:pPr>
        <w:ind w:firstLine="709"/>
        <w:jc w:val="both"/>
        <w:rPr>
          <w:i/>
          <w:sz w:val="28"/>
          <w:szCs w:val="28"/>
          <w:lang w:val="uz-Cyrl-UZ"/>
        </w:rPr>
      </w:pPr>
      <w:r w:rsidRPr="00071AF4">
        <w:rPr>
          <w:sz w:val="28"/>
          <w:szCs w:val="28"/>
          <w:lang w:val="uz-Cyrl-UZ"/>
        </w:rPr>
        <w:t xml:space="preserve">      </w:t>
      </w:r>
    </w:p>
    <w:p w:rsidR="002B4737" w:rsidRPr="00071AF4" w:rsidRDefault="002B4737" w:rsidP="002B4737">
      <w:pPr>
        <w:ind w:firstLine="360"/>
        <w:jc w:val="both"/>
        <w:rPr>
          <w:b/>
          <w:sz w:val="28"/>
          <w:szCs w:val="28"/>
          <w:lang w:val="uz-Cyrl-UZ"/>
        </w:rPr>
      </w:pPr>
    </w:p>
    <w:p w:rsidR="002B4737" w:rsidRPr="00071AF4" w:rsidRDefault="002B4737" w:rsidP="002B4737">
      <w:pPr>
        <w:jc w:val="center"/>
        <w:rPr>
          <w:b/>
          <w:sz w:val="28"/>
          <w:szCs w:val="28"/>
          <w:lang w:val="uz-Cyrl-UZ"/>
        </w:rPr>
      </w:pPr>
    </w:p>
    <w:p w:rsidR="002B4737" w:rsidRPr="00071AF4"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Pr="00071AF4" w:rsidRDefault="002B4737" w:rsidP="002B4737">
      <w:pPr>
        <w:jc w:val="center"/>
        <w:rPr>
          <w:b/>
          <w:sz w:val="28"/>
          <w:szCs w:val="28"/>
          <w:lang w:val="uz-Cyrl-UZ"/>
        </w:rPr>
      </w:pPr>
    </w:p>
    <w:p w:rsidR="002B4737" w:rsidRPr="00071AF4" w:rsidRDefault="002B4737" w:rsidP="002B4737">
      <w:pPr>
        <w:jc w:val="center"/>
        <w:rPr>
          <w:b/>
          <w:sz w:val="28"/>
          <w:szCs w:val="28"/>
          <w:lang w:val="uz-Cyrl-UZ"/>
        </w:rPr>
      </w:pPr>
      <w:r w:rsidRPr="00071AF4">
        <w:rPr>
          <w:b/>
          <w:sz w:val="28"/>
          <w:szCs w:val="28"/>
          <w:lang w:val="uz-Cyrl-UZ"/>
        </w:rPr>
        <w:t>2. Маъруза машғулотлари</w:t>
      </w:r>
    </w:p>
    <w:tbl>
      <w:tblPr>
        <w:tblW w:w="104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797"/>
        <w:gridCol w:w="2126"/>
      </w:tblGrid>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w:t>
            </w:r>
          </w:p>
        </w:tc>
        <w:tc>
          <w:tcPr>
            <w:tcW w:w="7797" w:type="dxa"/>
          </w:tcPr>
          <w:p w:rsidR="002B4737" w:rsidRPr="00071AF4" w:rsidRDefault="002B4737" w:rsidP="0024659C">
            <w:pPr>
              <w:autoSpaceDE w:val="0"/>
              <w:autoSpaceDN w:val="0"/>
              <w:jc w:val="center"/>
              <w:rPr>
                <w:sz w:val="28"/>
                <w:szCs w:val="28"/>
              </w:rPr>
            </w:pPr>
            <w:r w:rsidRPr="00071AF4">
              <w:rPr>
                <w:b/>
                <w:sz w:val="28"/>
                <w:szCs w:val="28"/>
                <w:lang w:val="uz-Cyrl-UZ"/>
              </w:rPr>
              <w:t>Маърузалар мавзулари</w:t>
            </w:r>
            <w:r w:rsidRPr="00071AF4">
              <w:rPr>
                <w:sz w:val="28"/>
                <w:szCs w:val="28"/>
              </w:rPr>
              <w:t xml:space="preserve">  </w:t>
            </w:r>
          </w:p>
        </w:tc>
        <w:tc>
          <w:tcPr>
            <w:tcW w:w="2126" w:type="dxa"/>
          </w:tcPr>
          <w:p w:rsidR="002B4737" w:rsidRPr="00071AF4" w:rsidRDefault="002B4737" w:rsidP="0024659C">
            <w:pPr>
              <w:autoSpaceDE w:val="0"/>
              <w:autoSpaceDN w:val="0"/>
              <w:jc w:val="both"/>
              <w:rPr>
                <w:sz w:val="28"/>
                <w:szCs w:val="28"/>
              </w:rPr>
            </w:pPr>
            <w:r w:rsidRPr="00071AF4">
              <w:rPr>
                <w:b/>
                <w:sz w:val="28"/>
                <w:szCs w:val="28"/>
                <w:lang w:val="uz-Cyrl-UZ"/>
              </w:rPr>
              <w:t>Дарс соатлари ҳажми</w:t>
            </w:r>
          </w:p>
        </w:tc>
      </w:tr>
      <w:tr w:rsidR="002B4737" w:rsidRPr="00071AF4" w:rsidTr="0024659C">
        <w:tc>
          <w:tcPr>
            <w:tcW w:w="540" w:type="dxa"/>
          </w:tcPr>
          <w:p w:rsidR="002B4737" w:rsidRPr="00071AF4" w:rsidRDefault="002B4737" w:rsidP="0024659C">
            <w:pPr>
              <w:autoSpaceDE w:val="0"/>
              <w:autoSpaceDN w:val="0"/>
              <w:jc w:val="center"/>
              <w:rPr>
                <w:sz w:val="28"/>
                <w:szCs w:val="28"/>
              </w:rPr>
            </w:pPr>
          </w:p>
        </w:tc>
        <w:tc>
          <w:tcPr>
            <w:tcW w:w="7797" w:type="dxa"/>
          </w:tcPr>
          <w:p w:rsidR="002B4737" w:rsidRPr="00071AF4" w:rsidRDefault="002B4737" w:rsidP="0024659C">
            <w:pPr>
              <w:autoSpaceDE w:val="0"/>
              <w:autoSpaceDN w:val="0"/>
              <w:jc w:val="center"/>
              <w:rPr>
                <w:b/>
                <w:i/>
                <w:sz w:val="28"/>
                <w:szCs w:val="28"/>
                <w:lang w:val="uz-Cyrl-UZ"/>
              </w:rPr>
            </w:pPr>
            <w:r w:rsidRPr="00071AF4">
              <w:rPr>
                <w:b/>
                <w:i/>
                <w:sz w:val="28"/>
                <w:szCs w:val="28"/>
                <w:lang w:val="uz-Cyrl-UZ"/>
              </w:rPr>
              <w:t>5 семестр</w:t>
            </w:r>
          </w:p>
        </w:tc>
        <w:tc>
          <w:tcPr>
            <w:tcW w:w="2126" w:type="dxa"/>
          </w:tcPr>
          <w:p w:rsidR="002B4737" w:rsidRPr="00071AF4" w:rsidRDefault="002B4737" w:rsidP="0024659C">
            <w:pPr>
              <w:autoSpaceDE w:val="0"/>
              <w:autoSpaceDN w:val="0"/>
              <w:jc w:val="center"/>
              <w:rPr>
                <w:b/>
                <w:sz w:val="28"/>
                <w:szCs w:val="28"/>
                <w:lang w:val="uz-Cyrl-UZ"/>
              </w:rPr>
            </w:pP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1</w:t>
            </w:r>
          </w:p>
        </w:tc>
        <w:tc>
          <w:tcPr>
            <w:tcW w:w="7797" w:type="dxa"/>
          </w:tcPr>
          <w:p w:rsidR="002B4737" w:rsidRPr="00710611" w:rsidRDefault="002B4737" w:rsidP="0024659C">
            <w:pPr>
              <w:suppressAutoHyphens/>
              <w:ind w:right="74"/>
              <w:jc w:val="both"/>
              <w:rPr>
                <w:sz w:val="28"/>
                <w:szCs w:val="28"/>
              </w:rPr>
            </w:pPr>
            <w:r w:rsidRPr="00710611">
              <w:rPr>
                <w:bCs/>
                <w:sz w:val="28"/>
                <w:szCs w:val="28"/>
              </w:rPr>
              <w:t xml:space="preserve">Патофизиология </w:t>
            </w:r>
            <w:proofErr w:type="spellStart"/>
            <w:r w:rsidRPr="00710611">
              <w:rPr>
                <w:bCs/>
                <w:sz w:val="28"/>
                <w:szCs w:val="28"/>
              </w:rPr>
              <w:t>предмети</w:t>
            </w:r>
            <w:proofErr w:type="spellEnd"/>
            <w:r w:rsidRPr="00710611">
              <w:rPr>
                <w:bCs/>
                <w:sz w:val="28"/>
                <w:szCs w:val="28"/>
              </w:rPr>
              <w:t xml:space="preserve"> </w:t>
            </w:r>
            <w:proofErr w:type="spellStart"/>
            <w:r w:rsidRPr="00710611">
              <w:rPr>
                <w:bCs/>
                <w:sz w:val="28"/>
                <w:szCs w:val="28"/>
              </w:rPr>
              <w:t>ва</w:t>
            </w:r>
            <w:proofErr w:type="spellEnd"/>
            <w:r w:rsidRPr="00710611">
              <w:rPr>
                <w:bCs/>
                <w:sz w:val="28"/>
                <w:szCs w:val="28"/>
              </w:rPr>
              <w:t xml:space="preserve"> </w:t>
            </w:r>
            <w:proofErr w:type="spellStart"/>
            <w:r w:rsidRPr="00710611">
              <w:rPr>
                <w:bCs/>
                <w:sz w:val="28"/>
                <w:szCs w:val="28"/>
              </w:rPr>
              <w:t>вазифалари</w:t>
            </w:r>
            <w:proofErr w:type="spellEnd"/>
            <w:r w:rsidRPr="00710611">
              <w:rPr>
                <w:bCs/>
                <w:sz w:val="28"/>
                <w:szCs w:val="28"/>
              </w:rPr>
              <w:t xml:space="preserve">. </w:t>
            </w:r>
            <w:proofErr w:type="spellStart"/>
            <w:r w:rsidRPr="00710611">
              <w:rPr>
                <w:bCs/>
                <w:sz w:val="28"/>
                <w:szCs w:val="28"/>
              </w:rPr>
              <w:t>Умумий</w:t>
            </w:r>
            <w:proofErr w:type="spellEnd"/>
            <w:r w:rsidRPr="00710611">
              <w:rPr>
                <w:bCs/>
                <w:sz w:val="28"/>
                <w:szCs w:val="28"/>
              </w:rPr>
              <w:t xml:space="preserve"> нозология</w:t>
            </w:r>
          </w:p>
        </w:tc>
        <w:tc>
          <w:tcPr>
            <w:tcW w:w="2126" w:type="dxa"/>
          </w:tcPr>
          <w:p w:rsidR="002B4737" w:rsidRPr="00071AF4" w:rsidRDefault="002B4737" w:rsidP="0024659C">
            <w:pPr>
              <w:autoSpaceDE w:val="0"/>
              <w:autoSpaceDN w:val="0"/>
              <w:ind w:right="34"/>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2</w:t>
            </w:r>
          </w:p>
        </w:tc>
        <w:tc>
          <w:tcPr>
            <w:tcW w:w="7797" w:type="dxa"/>
          </w:tcPr>
          <w:p w:rsidR="002B4737" w:rsidRPr="00710611" w:rsidRDefault="002B4737" w:rsidP="0024659C">
            <w:pPr>
              <w:jc w:val="both"/>
              <w:rPr>
                <w:sz w:val="28"/>
                <w:szCs w:val="28"/>
              </w:rPr>
            </w:pPr>
            <w:r w:rsidRPr="00710611">
              <w:rPr>
                <w:bCs/>
                <w:sz w:val="28"/>
                <w:szCs w:val="28"/>
              </w:rPr>
              <w:t xml:space="preserve">Этиология </w:t>
            </w:r>
            <w:proofErr w:type="spellStart"/>
            <w:r w:rsidRPr="00710611">
              <w:rPr>
                <w:bCs/>
                <w:sz w:val="28"/>
                <w:szCs w:val="28"/>
              </w:rPr>
              <w:t>ва</w:t>
            </w:r>
            <w:proofErr w:type="spellEnd"/>
            <w:r w:rsidRPr="00710611">
              <w:rPr>
                <w:bCs/>
                <w:sz w:val="28"/>
                <w:szCs w:val="28"/>
              </w:rPr>
              <w:t xml:space="preserve"> патогенез </w:t>
            </w:r>
            <w:proofErr w:type="spellStart"/>
            <w:r w:rsidRPr="00710611">
              <w:rPr>
                <w:bCs/>
                <w:sz w:val="28"/>
                <w:szCs w:val="28"/>
              </w:rPr>
              <w:t>туғрисида</w:t>
            </w:r>
            <w:proofErr w:type="spellEnd"/>
            <w:r w:rsidRPr="00710611">
              <w:rPr>
                <w:bCs/>
                <w:sz w:val="28"/>
                <w:szCs w:val="28"/>
              </w:rPr>
              <w:t xml:space="preserve"> </w:t>
            </w:r>
            <w:proofErr w:type="spellStart"/>
            <w:r w:rsidRPr="00710611">
              <w:rPr>
                <w:bCs/>
                <w:sz w:val="28"/>
                <w:szCs w:val="28"/>
              </w:rPr>
              <w:t>таълимот</w:t>
            </w:r>
            <w:proofErr w:type="spellEnd"/>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3</w:t>
            </w:r>
          </w:p>
        </w:tc>
        <w:tc>
          <w:tcPr>
            <w:tcW w:w="7797" w:type="dxa"/>
          </w:tcPr>
          <w:p w:rsidR="002B4737" w:rsidRPr="00710611" w:rsidRDefault="002B4737" w:rsidP="0024659C">
            <w:pPr>
              <w:jc w:val="both"/>
              <w:rPr>
                <w:sz w:val="28"/>
                <w:szCs w:val="28"/>
              </w:rPr>
            </w:pPr>
            <w:r w:rsidRPr="00710611">
              <w:rPr>
                <w:bCs/>
                <w:sz w:val="28"/>
                <w:szCs w:val="28"/>
                <w:lang w:val="uz-Cyrl-UZ"/>
              </w:rPr>
              <w:t>Шикастланиш патофизиологияси</w:t>
            </w:r>
            <w:r w:rsidRPr="00710611">
              <w:rPr>
                <w:sz w:val="28"/>
                <w:szCs w:val="28"/>
                <w:lang w:val="uz-Cyrl-UZ"/>
              </w:rPr>
              <w:t xml:space="preserve"> </w:t>
            </w:r>
          </w:p>
        </w:tc>
        <w:tc>
          <w:tcPr>
            <w:tcW w:w="2126" w:type="dxa"/>
          </w:tcPr>
          <w:p w:rsidR="002B4737" w:rsidRPr="00071AF4" w:rsidRDefault="002B4737" w:rsidP="0024659C">
            <w:pPr>
              <w:autoSpaceDE w:val="0"/>
              <w:autoSpaceDN w:val="0"/>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4</w:t>
            </w:r>
          </w:p>
        </w:tc>
        <w:tc>
          <w:tcPr>
            <w:tcW w:w="7797" w:type="dxa"/>
          </w:tcPr>
          <w:p w:rsidR="002B4737" w:rsidRPr="00710611" w:rsidRDefault="002B4737" w:rsidP="0024659C">
            <w:pPr>
              <w:jc w:val="both"/>
              <w:rPr>
                <w:sz w:val="28"/>
                <w:szCs w:val="28"/>
              </w:rPr>
            </w:pPr>
            <w:r w:rsidRPr="00710611">
              <w:rPr>
                <w:bCs/>
                <w:sz w:val="28"/>
                <w:szCs w:val="28"/>
                <w:lang w:val="uz-Cyrl-UZ"/>
              </w:rPr>
              <w:t xml:space="preserve">Яллиғланиш патофизиологияси </w:t>
            </w:r>
          </w:p>
        </w:tc>
        <w:tc>
          <w:tcPr>
            <w:tcW w:w="2126" w:type="dxa"/>
          </w:tcPr>
          <w:p w:rsidR="002B4737" w:rsidRPr="00071AF4" w:rsidRDefault="002B4737" w:rsidP="0024659C">
            <w:pPr>
              <w:autoSpaceDE w:val="0"/>
              <w:autoSpaceDN w:val="0"/>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5</w:t>
            </w:r>
          </w:p>
        </w:tc>
        <w:tc>
          <w:tcPr>
            <w:tcW w:w="7797" w:type="dxa"/>
          </w:tcPr>
          <w:p w:rsidR="002B4737" w:rsidRPr="00710611" w:rsidRDefault="002B4737" w:rsidP="0024659C">
            <w:pPr>
              <w:jc w:val="both"/>
              <w:rPr>
                <w:sz w:val="28"/>
                <w:szCs w:val="28"/>
              </w:rPr>
            </w:pPr>
            <w:proofErr w:type="spellStart"/>
            <w:r w:rsidRPr="00710611">
              <w:rPr>
                <w:bCs/>
                <w:sz w:val="28"/>
                <w:szCs w:val="28"/>
              </w:rPr>
              <w:t>Иситма</w:t>
            </w:r>
            <w:proofErr w:type="spellEnd"/>
            <w:r w:rsidRPr="00710611">
              <w:rPr>
                <w:bCs/>
                <w:sz w:val="28"/>
                <w:szCs w:val="28"/>
              </w:rPr>
              <w:t xml:space="preserve"> </w:t>
            </w:r>
            <w:proofErr w:type="spellStart"/>
            <w:r w:rsidRPr="00710611">
              <w:rPr>
                <w:bCs/>
                <w:sz w:val="28"/>
                <w:szCs w:val="28"/>
              </w:rPr>
              <w:t>патофизиологияси</w:t>
            </w:r>
            <w:proofErr w:type="spellEnd"/>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6</w:t>
            </w:r>
          </w:p>
        </w:tc>
        <w:tc>
          <w:tcPr>
            <w:tcW w:w="7797" w:type="dxa"/>
          </w:tcPr>
          <w:p w:rsidR="002B4737" w:rsidRPr="00710611" w:rsidRDefault="002B4737" w:rsidP="0024659C">
            <w:pPr>
              <w:jc w:val="both"/>
              <w:rPr>
                <w:bCs/>
                <w:sz w:val="28"/>
                <w:szCs w:val="28"/>
              </w:rPr>
            </w:pPr>
            <w:r w:rsidRPr="00710611">
              <w:rPr>
                <w:bCs/>
                <w:sz w:val="28"/>
                <w:szCs w:val="28"/>
              </w:rPr>
              <w:t xml:space="preserve">Организм </w:t>
            </w:r>
            <w:proofErr w:type="spellStart"/>
            <w:r w:rsidRPr="00710611">
              <w:rPr>
                <w:bCs/>
                <w:sz w:val="28"/>
                <w:szCs w:val="28"/>
              </w:rPr>
              <w:t>реактивлиги</w:t>
            </w:r>
            <w:proofErr w:type="spellEnd"/>
            <w:r w:rsidRPr="00710611">
              <w:rPr>
                <w:bCs/>
                <w:sz w:val="28"/>
                <w:szCs w:val="28"/>
              </w:rPr>
              <w:t xml:space="preserve"> </w:t>
            </w:r>
            <w:proofErr w:type="spellStart"/>
            <w:r w:rsidRPr="00710611">
              <w:rPr>
                <w:bCs/>
                <w:sz w:val="28"/>
                <w:szCs w:val="28"/>
              </w:rPr>
              <w:t>ва</w:t>
            </w:r>
            <w:proofErr w:type="spellEnd"/>
            <w:r w:rsidRPr="00710611">
              <w:rPr>
                <w:bCs/>
                <w:sz w:val="28"/>
                <w:szCs w:val="28"/>
              </w:rPr>
              <w:t xml:space="preserve"> </w:t>
            </w:r>
            <w:proofErr w:type="spellStart"/>
            <w:r w:rsidRPr="00710611">
              <w:rPr>
                <w:bCs/>
                <w:sz w:val="28"/>
                <w:szCs w:val="28"/>
              </w:rPr>
              <w:t>унинг</w:t>
            </w:r>
            <w:proofErr w:type="spellEnd"/>
            <w:r w:rsidRPr="00710611">
              <w:rPr>
                <w:bCs/>
                <w:sz w:val="28"/>
                <w:szCs w:val="28"/>
              </w:rPr>
              <w:t xml:space="preserve"> </w:t>
            </w:r>
            <w:proofErr w:type="spellStart"/>
            <w:r w:rsidRPr="00710611">
              <w:rPr>
                <w:bCs/>
                <w:sz w:val="28"/>
                <w:szCs w:val="28"/>
              </w:rPr>
              <w:t>патологиядаги</w:t>
            </w:r>
            <w:proofErr w:type="spellEnd"/>
            <w:r w:rsidRPr="00710611">
              <w:rPr>
                <w:bCs/>
                <w:sz w:val="28"/>
                <w:szCs w:val="28"/>
              </w:rPr>
              <w:t xml:space="preserve"> роли</w:t>
            </w:r>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7</w:t>
            </w:r>
          </w:p>
        </w:tc>
        <w:tc>
          <w:tcPr>
            <w:tcW w:w="7797" w:type="dxa"/>
          </w:tcPr>
          <w:p w:rsidR="002B4737" w:rsidRPr="00710611" w:rsidRDefault="002B4737" w:rsidP="0024659C">
            <w:pPr>
              <w:jc w:val="both"/>
              <w:rPr>
                <w:bCs/>
                <w:sz w:val="28"/>
                <w:szCs w:val="28"/>
              </w:rPr>
            </w:pPr>
            <w:r w:rsidRPr="00710611">
              <w:rPr>
                <w:bCs/>
                <w:sz w:val="28"/>
                <w:szCs w:val="28"/>
              </w:rPr>
              <w:t xml:space="preserve">Иммунопатология. Аллергия </w:t>
            </w:r>
            <w:proofErr w:type="spellStart"/>
            <w:r w:rsidRPr="00710611">
              <w:rPr>
                <w:bCs/>
                <w:sz w:val="28"/>
                <w:szCs w:val="28"/>
              </w:rPr>
              <w:t>ва</w:t>
            </w:r>
            <w:proofErr w:type="spellEnd"/>
            <w:r w:rsidRPr="00710611">
              <w:rPr>
                <w:bCs/>
                <w:sz w:val="28"/>
                <w:szCs w:val="28"/>
              </w:rPr>
              <w:t xml:space="preserve"> </w:t>
            </w:r>
            <w:proofErr w:type="spellStart"/>
            <w:r w:rsidRPr="00710611">
              <w:rPr>
                <w:bCs/>
                <w:sz w:val="28"/>
                <w:szCs w:val="28"/>
              </w:rPr>
              <w:t>иммундефицит</w:t>
            </w:r>
            <w:proofErr w:type="spellEnd"/>
            <w:r w:rsidRPr="00710611">
              <w:rPr>
                <w:bCs/>
                <w:sz w:val="28"/>
                <w:szCs w:val="28"/>
              </w:rPr>
              <w:t xml:space="preserve"> </w:t>
            </w:r>
            <w:proofErr w:type="spellStart"/>
            <w:r w:rsidRPr="00710611">
              <w:rPr>
                <w:bCs/>
                <w:sz w:val="28"/>
                <w:szCs w:val="28"/>
              </w:rPr>
              <w:t>ҳолатлар</w:t>
            </w:r>
            <w:proofErr w:type="spellEnd"/>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lang w:val="uz-Cyrl-UZ"/>
              </w:rPr>
            </w:pPr>
            <w:r w:rsidRPr="00071AF4">
              <w:rPr>
                <w:sz w:val="28"/>
                <w:szCs w:val="28"/>
                <w:lang w:val="uz-Cyrl-UZ"/>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8</w:t>
            </w:r>
          </w:p>
        </w:tc>
        <w:tc>
          <w:tcPr>
            <w:tcW w:w="7797" w:type="dxa"/>
          </w:tcPr>
          <w:p w:rsidR="002B4737" w:rsidRPr="00710611" w:rsidRDefault="002B4737" w:rsidP="0024659C">
            <w:pPr>
              <w:jc w:val="both"/>
              <w:rPr>
                <w:bCs/>
                <w:sz w:val="28"/>
                <w:szCs w:val="28"/>
              </w:rPr>
            </w:pPr>
            <w:r w:rsidRPr="00710611">
              <w:rPr>
                <w:sz w:val="28"/>
                <w:szCs w:val="28"/>
              </w:rPr>
              <w:t xml:space="preserve"> </w:t>
            </w:r>
            <w:proofErr w:type="spellStart"/>
            <w:r w:rsidRPr="00710611">
              <w:rPr>
                <w:bCs/>
                <w:sz w:val="28"/>
                <w:szCs w:val="28"/>
              </w:rPr>
              <w:t>Сув-тузлар</w:t>
            </w:r>
            <w:proofErr w:type="spellEnd"/>
            <w:r w:rsidRPr="00710611">
              <w:rPr>
                <w:bCs/>
                <w:sz w:val="28"/>
                <w:szCs w:val="28"/>
              </w:rPr>
              <w:t xml:space="preserve"> </w:t>
            </w:r>
            <w:proofErr w:type="spellStart"/>
            <w:r w:rsidRPr="00710611">
              <w:rPr>
                <w:bCs/>
                <w:sz w:val="28"/>
                <w:szCs w:val="28"/>
              </w:rPr>
              <w:t>ва</w:t>
            </w:r>
            <w:proofErr w:type="spellEnd"/>
            <w:r w:rsidRPr="00710611">
              <w:rPr>
                <w:bCs/>
                <w:sz w:val="28"/>
                <w:szCs w:val="28"/>
              </w:rPr>
              <w:t xml:space="preserve"> </w:t>
            </w:r>
            <w:proofErr w:type="spellStart"/>
            <w:r w:rsidRPr="00710611">
              <w:rPr>
                <w:bCs/>
                <w:sz w:val="28"/>
                <w:szCs w:val="28"/>
              </w:rPr>
              <w:t>оқсиллар</w:t>
            </w:r>
            <w:proofErr w:type="spellEnd"/>
            <w:r w:rsidRPr="00710611">
              <w:rPr>
                <w:bCs/>
                <w:sz w:val="28"/>
                <w:szCs w:val="28"/>
              </w:rPr>
              <w:t xml:space="preserve"> </w:t>
            </w:r>
            <w:proofErr w:type="spellStart"/>
            <w:r w:rsidRPr="00710611">
              <w:rPr>
                <w:bCs/>
                <w:sz w:val="28"/>
                <w:szCs w:val="28"/>
              </w:rPr>
              <w:t>алмашинуви</w:t>
            </w:r>
            <w:proofErr w:type="spellEnd"/>
            <w:r w:rsidRPr="00710611">
              <w:rPr>
                <w:bCs/>
                <w:sz w:val="28"/>
                <w:szCs w:val="28"/>
              </w:rPr>
              <w:t xml:space="preserve"> </w:t>
            </w:r>
            <w:proofErr w:type="spellStart"/>
            <w:r w:rsidRPr="00710611">
              <w:rPr>
                <w:bCs/>
                <w:sz w:val="28"/>
                <w:szCs w:val="28"/>
              </w:rPr>
              <w:t>патофизиологияси</w:t>
            </w:r>
            <w:proofErr w:type="spellEnd"/>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lang w:val="uz-Cyrl-UZ"/>
              </w:rPr>
            </w:pPr>
            <w:r w:rsidRPr="00071AF4">
              <w:rPr>
                <w:sz w:val="28"/>
                <w:szCs w:val="28"/>
                <w:lang w:val="uz-Cyrl-UZ"/>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9</w:t>
            </w:r>
          </w:p>
        </w:tc>
        <w:tc>
          <w:tcPr>
            <w:tcW w:w="7797" w:type="dxa"/>
          </w:tcPr>
          <w:p w:rsidR="002B4737" w:rsidRPr="00710611" w:rsidRDefault="002B4737" w:rsidP="0024659C">
            <w:pPr>
              <w:suppressAutoHyphens/>
              <w:ind w:right="74"/>
              <w:jc w:val="both"/>
              <w:rPr>
                <w:bCs/>
                <w:sz w:val="28"/>
                <w:szCs w:val="28"/>
              </w:rPr>
            </w:pPr>
            <w:proofErr w:type="spellStart"/>
            <w:r w:rsidRPr="00710611">
              <w:rPr>
                <w:bCs/>
                <w:sz w:val="28"/>
                <w:szCs w:val="28"/>
              </w:rPr>
              <w:t>Карбонсувлар</w:t>
            </w:r>
            <w:proofErr w:type="spellEnd"/>
            <w:r w:rsidRPr="00710611">
              <w:rPr>
                <w:bCs/>
                <w:sz w:val="28"/>
                <w:szCs w:val="28"/>
              </w:rPr>
              <w:t xml:space="preserve"> </w:t>
            </w:r>
            <w:proofErr w:type="spellStart"/>
            <w:r w:rsidRPr="00710611">
              <w:rPr>
                <w:bCs/>
                <w:sz w:val="28"/>
                <w:szCs w:val="28"/>
              </w:rPr>
              <w:t>ва</w:t>
            </w:r>
            <w:proofErr w:type="spellEnd"/>
            <w:r w:rsidRPr="00710611">
              <w:rPr>
                <w:bCs/>
                <w:sz w:val="28"/>
                <w:szCs w:val="28"/>
              </w:rPr>
              <w:t xml:space="preserve"> </w:t>
            </w:r>
            <w:proofErr w:type="spellStart"/>
            <w:r w:rsidRPr="00710611">
              <w:rPr>
                <w:bCs/>
                <w:sz w:val="28"/>
                <w:szCs w:val="28"/>
              </w:rPr>
              <w:t>ёғлар</w:t>
            </w:r>
            <w:proofErr w:type="spellEnd"/>
            <w:r w:rsidRPr="00710611">
              <w:rPr>
                <w:bCs/>
                <w:sz w:val="28"/>
                <w:szCs w:val="28"/>
              </w:rPr>
              <w:t xml:space="preserve"> </w:t>
            </w:r>
            <w:proofErr w:type="spellStart"/>
            <w:r w:rsidRPr="00710611">
              <w:rPr>
                <w:bCs/>
                <w:sz w:val="28"/>
                <w:szCs w:val="28"/>
              </w:rPr>
              <w:t>алмашинуви</w:t>
            </w:r>
            <w:proofErr w:type="spellEnd"/>
            <w:r w:rsidRPr="00710611">
              <w:rPr>
                <w:bCs/>
                <w:sz w:val="28"/>
                <w:szCs w:val="28"/>
              </w:rPr>
              <w:t xml:space="preserve"> </w:t>
            </w:r>
            <w:proofErr w:type="spellStart"/>
            <w:r w:rsidRPr="00710611">
              <w:rPr>
                <w:bCs/>
                <w:sz w:val="28"/>
                <w:szCs w:val="28"/>
              </w:rPr>
              <w:t>па</w:t>
            </w:r>
            <w:r w:rsidRPr="00710611">
              <w:rPr>
                <w:bCs/>
                <w:sz w:val="28"/>
                <w:szCs w:val="28"/>
              </w:rPr>
              <w:softHyphen/>
              <w:t>тофизиологияси</w:t>
            </w:r>
            <w:proofErr w:type="spellEnd"/>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10</w:t>
            </w:r>
          </w:p>
        </w:tc>
        <w:tc>
          <w:tcPr>
            <w:tcW w:w="7797" w:type="dxa"/>
          </w:tcPr>
          <w:p w:rsidR="002B4737" w:rsidRPr="00710611" w:rsidRDefault="002B4737" w:rsidP="0024659C">
            <w:pPr>
              <w:jc w:val="both"/>
              <w:rPr>
                <w:bCs/>
                <w:sz w:val="28"/>
                <w:szCs w:val="28"/>
              </w:rPr>
            </w:pPr>
            <w:r w:rsidRPr="00710611">
              <w:rPr>
                <w:bCs/>
                <w:sz w:val="28"/>
                <w:szCs w:val="28"/>
                <w:lang w:val="uz-Cyrl-UZ"/>
              </w:rPr>
              <w:t>Тўқима ўсиши патофизиологияси</w:t>
            </w:r>
            <w:r w:rsidRPr="00710611">
              <w:rPr>
                <w:sz w:val="28"/>
                <w:szCs w:val="28"/>
                <w:lang w:val="uz-Cyrl-UZ"/>
              </w:rPr>
              <w:t xml:space="preserve"> </w:t>
            </w:r>
          </w:p>
        </w:tc>
        <w:tc>
          <w:tcPr>
            <w:tcW w:w="2126" w:type="dxa"/>
          </w:tcPr>
          <w:p w:rsidR="002B4737" w:rsidRPr="00071AF4" w:rsidRDefault="002B4737" w:rsidP="0024659C">
            <w:pPr>
              <w:autoSpaceDE w:val="0"/>
              <w:autoSpaceDN w:val="0"/>
              <w:jc w:val="center"/>
              <w:rPr>
                <w:sz w:val="28"/>
                <w:szCs w:val="28"/>
                <w:lang w:val="en-US"/>
              </w:rPr>
            </w:pPr>
            <w:r w:rsidRPr="00071AF4">
              <w:rPr>
                <w:sz w:val="28"/>
                <w:szCs w:val="28"/>
                <w:lang w:val="en-US"/>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11</w:t>
            </w:r>
          </w:p>
        </w:tc>
        <w:tc>
          <w:tcPr>
            <w:tcW w:w="7797" w:type="dxa"/>
          </w:tcPr>
          <w:p w:rsidR="002B4737" w:rsidRPr="00710611" w:rsidRDefault="002B4737" w:rsidP="0024659C">
            <w:pPr>
              <w:suppressAutoHyphens/>
              <w:ind w:right="74"/>
              <w:jc w:val="both"/>
              <w:rPr>
                <w:bCs/>
                <w:sz w:val="28"/>
                <w:szCs w:val="28"/>
              </w:rPr>
            </w:pPr>
            <w:proofErr w:type="spellStart"/>
            <w:r w:rsidRPr="00710611">
              <w:rPr>
                <w:bCs/>
                <w:sz w:val="28"/>
                <w:szCs w:val="28"/>
              </w:rPr>
              <w:t>Қон</w:t>
            </w:r>
            <w:proofErr w:type="spellEnd"/>
            <w:r w:rsidRPr="00710611">
              <w:rPr>
                <w:bCs/>
                <w:sz w:val="28"/>
                <w:szCs w:val="28"/>
              </w:rPr>
              <w:t xml:space="preserve"> </w:t>
            </w:r>
            <w:proofErr w:type="spellStart"/>
            <w:r w:rsidRPr="00710611">
              <w:rPr>
                <w:bCs/>
                <w:sz w:val="28"/>
                <w:szCs w:val="28"/>
              </w:rPr>
              <w:t>тизими</w:t>
            </w:r>
            <w:proofErr w:type="spellEnd"/>
            <w:r w:rsidRPr="00710611">
              <w:rPr>
                <w:bCs/>
                <w:sz w:val="28"/>
                <w:szCs w:val="28"/>
              </w:rPr>
              <w:t xml:space="preserve"> </w:t>
            </w:r>
            <w:proofErr w:type="spellStart"/>
            <w:r w:rsidRPr="00710611">
              <w:rPr>
                <w:bCs/>
                <w:sz w:val="28"/>
                <w:szCs w:val="28"/>
              </w:rPr>
              <w:t>патофизиологияси</w:t>
            </w:r>
            <w:proofErr w:type="spellEnd"/>
            <w:r w:rsidRPr="00710611">
              <w:rPr>
                <w:bCs/>
                <w:sz w:val="28"/>
                <w:szCs w:val="28"/>
              </w:rPr>
              <w:t xml:space="preserve">. </w:t>
            </w:r>
            <w:proofErr w:type="spellStart"/>
            <w:r w:rsidRPr="00710611">
              <w:rPr>
                <w:bCs/>
                <w:sz w:val="28"/>
                <w:szCs w:val="28"/>
              </w:rPr>
              <w:t>Лейкоцитлар</w:t>
            </w:r>
            <w:proofErr w:type="spellEnd"/>
            <w:r w:rsidRPr="00710611">
              <w:rPr>
                <w:bCs/>
                <w:sz w:val="28"/>
                <w:szCs w:val="28"/>
              </w:rPr>
              <w:t xml:space="preserve"> </w:t>
            </w:r>
            <w:proofErr w:type="spellStart"/>
            <w:r w:rsidRPr="00710611">
              <w:rPr>
                <w:bCs/>
                <w:sz w:val="28"/>
                <w:szCs w:val="28"/>
              </w:rPr>
              <w:t>патофизиологияси</w:t>
            </w:r>
            <w:proofErr w:type="spellEnd"/>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12</w:t>
            </w:r>
          </w:p>
        </w:tc>
        <w:tc>
          <w:tcPr>
            <w:tcW w:w="7797" w:type="dxa"/>
          </w:tcPr>
          <w:p w:rsidR="002B4737" w:rsidRPr="00710611" w:rsidRDefault="002B4737" w:rsidP="0024659C">
            <w:pPr>
              <w:jc w:val="both"/>
              <w:rPr>
                <w:bCs/>
                <w:sz w:val="28"/>
                <w:szCs w:val="28"/>
                <w:lang w:val="uz-Cyrl-UZ"/>
              </w:rPr>
            </w:pPr>
            <w:r w:rsidRPr="00710611">
              <w:rPr>
                <w:sz w:val="28"/>
                <w:szCs w:val="28"/>
                <w:lang w:val="uz-Cyrl-UZ"/>
              </w:rPr>
              <w:t>Эритроцитлар патофизиологияси. Анемиялар</w:t>
            </w:r>
          </w:p>
        </w:tc>
        <w:tc>
          <w:tcPr>
            <w:tcW w:w="2126" w:type="dxa"/>
          </w:tcPr>
          <w:p w:rsidR="002B4737" w:rsidRPr="00071AF4" w:rsidRDefault="002B4737" w:rsidP="0024659C">
            <w:pPr>
              <w:autoSpaceDE w:val="0"/>
              <w:autoSpaceDN w:val="0"/>
              <w:jc w:val="center"/>
              <w:rPr>
                <w:sz w:val="28"/>
                <w:szCs w:val="28"/>
                <w:lang w:val="uz-Cyrl-UZ"/>
              </w:rPr>
            </w:pPr>
            <w:r w:rsidRPr="00071AF4">
              <w:rPr>
                <w:sz w:val="28"/>
                <w:szCs w:val="28"/>
                <w:lang w:val="uz-Cyrl-UZ"/>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13</w:t>
            </w:r>
          </w:p>
        </w:tc>
        <w:tc>
          <w:tcPr>
            <w:tcW w:w="7797" w:type="dxa"/>
          </w:tcPr>
          <w:p w:rsidR="002B4737" w:rsidRPr="00710611" w:rsidRDefault="002B4737" w:rsidP="0024659C">
            <w:pPr>
              <w:jc w:val="both"/>
              <w:rPr>
                <w:bCs/>
                <w:sz w:val="28"/>
                <w:szCs w:val="28"/>
              </w:rPr>
            </w:pPr>
            <w:proofErr w:type="spellStart"/>
            <w:r w:rsidRPr="00710611">
              <w:rPr>
                <w:bCs/>
                <w:sz w:val="28"/>
                <w:szCs w:val="28"/>
              </w:rPr>
              <w:t>Юрак</w:t>
            </w:r>
            <w:proofErr w:type="spellEnd"/>
            <w:r w:rsidRPr="00710611">
              <w:rPr>
                <w:bCs/>
                <w:sz w:val="28"/>
                <w:szCs w:val="28"/>
              </w:rPr>
              <w:t xml:space="preserve"> </w:t>
            </w:r>
            <w:proofErr w:type="spellStart"/>
            <w:r w:rsidRPr="00710611">
              <w:rPr>
                <w:bCs/>
                <w:sz w:val="28"/>
                <w:szCs w:val="28"/>
              </w:rPr>
              <w:t>ва</w:t>
            </w:r>
            <w:proofErr w:type="spellEnd"/>
            <w:r w:rsidRPr="00710611">
              <w:rPr>
                <w:bCs/>
                <w:sz w:val="28"/>
                <w:szCs w:val="28"/>
              </w:rPr>
              <w:t xml:space="preserve"> </w:t>
            </w:r>
            <w:proofErr w:type="spellStart"/>
            <w:r w:rsidRPr="00710611">
              <w:rPr>
                <w:bCs/>
                <w:sz w:val="28"/>
                <w:szCs w:val="28"/>
              </w:rPr>
              <w:t>қон</w:t>
            </w:r>
            <w:proofErr w:type="spellEnd"/>
            <w:r w:rsidRPr="00710611">
              <w:rPr>
                <w:bCs/>
                <w:sz w:val="28"/>
                <w:szCs w:val="28"/>
              </w:rPr>
              <w:t xml:space="preserve"> </w:t>
            </w:r>
            <w:proofErr w:type="spellStart"/>
            <w:r w:rsidRPr="00710611">
              <w:rPr>
                <w:bCs/>
                <w:sz w:val="28"/>
                <w:szCs w:val="28"/>
              </w:rPr>
              <w:t>томир</w:t>
            </w:r>
            <w:proofErr w:type="spellEnd"/>
            <w:r w:rsidRPr="00710611">
              <w:rPr>
                <w:bCs/>
                <w:sz w:val="28"/>
                <w:szCs w:val="28"/>
              </w:rPr>
              <w:t xml:space="preserve"> </w:t>
            </w:r>
            <w:proofErr w:type="spellStart"/>
            <w:r w:rsidRPr="00710611">
              <w:rPr>
                <w:bCs/>
                <w:sz w:val="28"/>
                <w:szCs w:val="28"/>
              </w:rPr>
              <w:t>тизими</w:t>
            </w:r>
            <w:proofErr w:type="spellEnd"/>
            <w:r w:rsidRPr="00710611">
              <w:rPr>
                <w:sz w:val="28"/>
                <w:szCs w:val="28"/>
              </w:rPr>
              <w:t xml:space="preserve"> </w:t>
            </w:r>
            <w:proofErr w:type="spellStart"/>
            <w:r w:rsidRPr="00710611">
              <w:rPr>
                <w:bCs/>
                <w:sz w:val="28"/>
                <w:szCs w:val="28"/>
              </w:rPr>
              <w:t>патофизиологияси</w:t>
            </w:r>
            <w:proofErr w:type="spellEnd"/>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lang w:val="uz-Cyrl-UZ"/>
              </w:rPr>
            </w:pPr>
            <w:r w:rsidRPr="00071AF4">
              <w:rPr>
                <w:sz w:val="28"/>
                <w:szCs w:val="28"/>
                <w:lang w:val="uz-Cyrl-UZ"/>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14</w:t>
            </w:r>
          </w:p>
        </w:tc>
        <w:tc>
          <w:tcPr>
            <w:tcW w:w="7797" w:type="dxa"/>
          </w:tcPr>
          <w:p w:rsidR="002B4737" w:rsidRPr="00710611" w:rsidRDefault="002B4737" w:rsidP="0024659C">
            <w:pPr>
              <w:jc w:val="both"/>
              <w:rPr>
                <w:bCs/>
                <w:sz w:val="28"/>
                <w:szCs w:val="28"/>
              </w:rPr>
            </w:pPr>
            <w:proofErr w:type="spellStart"/>
            <w:r w:rsidRPr="00710611">
              <w:rPr>
                <w:bCs/>
                <w:sz w:val="28"/>
                <w:szCs w:val="28"/>
              </w:rPr>
              <w:t>Нафас</w:t>
            </w:r>
            <w:proofErr w:type="spellEnd"/>
            <w:r w:rsidRPr="00710611">
              <w:rPr>
                <w:bCs/>
                <w:sz w:val="28"/>
                <w:szCs w:val="28"/>
              </w:rPr>
              <w:t xml:space="preserve"> </w:t>
            </w:r>
            <w:proofErr w:type="spellStart"/>
            <w:r w:rsidRPr="00710611">
              <w:rPr>
                <w:bCs/>
                <w:sz w:val="28"/>
                <w:szCs w:val="28"/>
              </w:rPr>
              <w:t>тизими</w:t>
            </w:r>
            <w:proofErr w:type="spellEnd"/>
            <w:r w:rsidRPr="00710611">
              <w:rPr>
                <w:bCs/>
                <w:sz w:val="28"/>
                <w:szCs w:val="28"/>
              </w:rPr>
              <w:t xml:space="preserve"> </w:t>
            </w:r>
            <w:proofErr w:type="spellStart"/>
            <w:r w:rsidRPr="00710611">
              <w:rPr>
                <w:bCs/>
                <w:sz w:val="28"/>
                <w:szCs w:val="28"/>
              </w:rPr>
              <w:t>патофизиологияси</w:t>
            </w:r>
            <w:proofErr w:type="spellEnd"/>
            <w:r w:rsidRPr="00710611">
              <w:rPr>
                <w:sz w:val="28"/>
                <w:szCs w:val="28"/>
              </w:rPr>
              <w:t xml:space="preserve">. </w:t>
            </w:r>
            <w:proofErr w:type="spellStart"/>
            <w:r w:rsidRPr="00710611">
              <w:rPr>
                <w:sz w:val="28"/>
                <w:szCs w:val="28"/>
              </w:rPr>
              <w:t>Гипоксиялар</w:t>
            </w:r>
            <w:proofErr w:type="spellEnd"/>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lang w:val="uz-Cyrl-UZ"/>
              </w:rPr>
            </w:pPr>
            <w:r w:rsidRPr="00071AF4">
              <w:rPr>
                <w:sz w:val="28"/>
                <w:szCs w:val="28"/>
                <w:lang w:val="uz-Cyrl-UZ"/>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15</w:t>
            </w:r>
          </w:p>
        </w:tc>
        <w:tc>
          <w:tcPr>
            <w:tcW w:w="7797" w:type="dxa"/>
          </w:tcPr>
          <w:p w:rsidR="002B4737" w:rsidRPr="00710611" w:rsidRDefault="002B4737" w:rsidP="0024659C">
            <w:pPr>
              <w:jc w:val="both"/>
              <w:rPr>
                <w:bCs/>
                <w:sz w:val="28"/>
                <w:szCs w:val="28"/>
                <w:lang w:val="uz-Cyrl-UZ"/>
              </w:rPr>
            </w:pPr>
            <w:r w:rsidRPr="00710611">
              <w:rPr>
                <w:bCs/>
                <w:sz w:val="28"/>
                <w:szCs w:val="28"/>
                <w:lang w:val="uz-Cyrl-UZ"/>
              </w:rPr>
              <w:t>Ҳазм  тизими патофизиологияси</w:t>
            </w:r>
            <w:r w:rsidRPr="00710611">
              <w:rPr>
                <w:sz w:val="28"/>
                <w:szCs w:val="28"/>
                <w:lang w:val="uz-Cyrl-UZ"/>
              </w:rPr>
              <w:t xml:space="preserve"> </w:t>
            </w:r>
          </w:p>
        </w:tc>
        <w:tc>
          <w:tcPr>
            <w:tcW w:w="2126" w:type="dxa"/>
          </w:tcPr>
          <w:p w:rsidR="002B4737" w:rsidRPr="00071AF4" w:rsidRDefault="002B4737" w:rsidP="0024659C">
            <w:pPr>
              <w:autoSpaceDE w:val="0"/>
              <w:autoSpaceDN w:val="0"/>
              <w:jc w:val="center"/>
              <w:rPr>
                <w:sz w:val="28"/>
                <w:szCs w:val="28"/>
                <w:lang w:val="uz-Cyrl-UZ"/>
              </w:rPr>
            </w:pPr>
            <w:r w:rsidRPr="00071AF4">
              <w:rPr>
                <w:sz w:val="28"/>
                <w:szCs w:val="28"/>
                <w:lang w:val="uz-Cyrl-UZ"/>
              </w:rPr>
              <w:t>2</w:t>
            </w:r>
          </w:p>
        </w:tc>
      </w:tr>
      <w:tr w:rsidR="002B4737" w:rsidRPr="00710611"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16</w:t>
            </w:r>
          </w:p>
        </w:tc>
        <w:tc>
          <w:tcPr>
            <w:tcW w:w="7797" w:type="dxa"/>
          </w:tcPr>
          <w:p w:rsidR="002B4737" w:rsidRPr="00710611" w:rsidRDefault="002B4737" w:rsidP="0024659C">
            <w:pPr>
              <w:jc w:val="both"/>
              <w:rPr>
                <w:bCs/>
                <w:sz w:val="28"/>
                <w:szCs w:val="28"/>
              </w:rPr>
            </w:pPr>
            <w:r w:rsidRPr="00710611">
              <w:rPr>
                <w:bCs/>
                <w:sz w:val="28"/>
                <w:szCs w:val="28"/>
                <w:lang w:val="uz-Cyrl-UZ"/>
              </w:rPr>
              <w:t>Жигар патофизиологияси</w:t>
            </w:r>
            <w:r w:rsidRPr="00710611">
              <w:rPr>
                <w:sz w:val="28"/>
                <w:szCs w:val="28"/>
                <w:lang w:val="uz-Cyrl-UZ"/>
              </w:rPr>
              <w:t xml:space="preserve"> </w:t>
            </w:r>
          </w:p>
        </w:tc>
        <w:tc>
          <w:tcPr>
            <w:tcW w:w="2126" w:type="dxa"/>
          </w:tcPr>
          <w:p w:rsidR="002B4737" w:rsidRPr="00071AF4" w:rsidRDefault="002B4737" w:rsidP="0024659C">
            <w:pPr>
              <w:autoSpaceDE w:val="0"/>
              <w:autoSpaceDN w:val="0"/>
              <w:jc w:val="center"/>
              <w:rPr>
                <w:sz w:val="28"/>
                <w:szCs w:val="28"/>
                <w:lang w:val="uz-Cyrl-UZ"/>
              </w:rPr>
            </w:pPr>
            <w:r>
              <w:rPr>
                <w:sz w:val="28"/>
                <w:szCs w:val="28"/>
                <w:lang w:val="uz-Cyrl-UZ"/>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17</w:t>
            </w:r>
          </w:p>
        </w:tc>
        <w:tc>
          <w:tcPr>
            <w:tcW w:w="7797" w:type="dxa"/>
          </w:tcPr>
          <w:p w:rsidR="002B4737" w:rsidRPr="00710611" w:rsidRDefault="002B4737" w:rsidP="0024659C">
            <w:pPr>
              <w:keepNext/>
              <w:widowControl w:val="0"/>
              <w:adjustRightInd w:val="0"/>
              <w:jc w:val="both"/>
              <w:rPr>
                <w:bCs/>
                <w:sz w:val="28"/>
                <w:szCs w:val="28"/>
              </w:rPr>
            </w:pPr>
            <w:r w:rsidRPr="00710611">
              <w:rPr>
                <w:bCs/>
                <w:sz w:val="28"/>
                <w:szCs w:val="28"/>
                <w:lang w:val="uz-Cyrl-UZ"/>
              </w:rPr>
              <w:t>Буйраклар патофизиологияси</w:t>
            </w:r>
            <w:r w:rsidRPr="00710611">
              <w:rPr>
                <w:sz w:val="28"/>
                <w:szCs w:val="28"/>
                <w:lang w:val="uz-Cyrl-UZ"/>
              </w:rPr>
              <w:t xml:space="preserve"> </w:t>
            </w:r>
          </w:p>
        </w:tc>
        <w:tc>
          <w:tcPr>
            <w:tcW w:w="2126" w:type="dxa"/>
          </w:tcPr>
          <w:p w:rsidR="002B4737" w:rsidRPr="00071AF4" w:rsidRDefault="002B4737" w:rsidP="0024659C">
            <w:pPr>
              <w:autoSpaceDE w:val="0"/>
              <w:autoSpaceDN w:val="0"/>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18</w:t>
            </w:r>
          </w:p>
        </w:tc>
        <w:tc>
          <w:tcPr>
            <w:tcW w:w="7797" w:type="dxa"/>
          </w:tcPr>
          <w:p w:rsidR="002B4737" w:rsidRPr="00710611" w:rsidRDefault="002B4737" w:rsidP="0024659C">
            <w:pPr>
              <w:jc w:val="both"/>
              <w:rPr>
                <w:bCs/>
                <w:sz w:val="28"/>
                <w:szCs w:val="28"/>
              </w:rPr>
            </w:pPr>
            <w:proofErr w:type="spellStart"/>
            <w:r w:rsidRPr="00710611">
              <w:rPr>
                <w:bCs/>
                <w:sz w:val="28"/>
                <w:szCs w:val="28"/>
              </w:rPr>
              <w:t>Эндокрин</w:t>
            </w:r>
            <w:proofErr w:type="spellEnd"/>
            <w:r w:rsidRPr="00710611">
              <w:rPr>
                <w:bCs/>
                <w:sz w:val="28"/>
                <w:szCs w:val="28"/>
              </w:rPr>
              <w:t xml:space="preserve"> </w:t>
            </w:r>
            <w:proofErr w:type="spellStart"/>
            <w:r w:rsidRPr="00710611">
              <w:rPr>
                <w:bCs/>
                <w:sz w:val="28"/>
                <w:szCs w:val="28"/>
              </w:rPr>
              <w:t>тизим</w:t>
            </w:r>
            <w:proofErr w:type="spellEnd"/>
            <w:r w:rsidRPr="00710611">
              <w:rPr>
                <w:bCs/>
                <w:sz w:val="28"/>
                <w:szCs w:val="28"/>
              </w:rPr>
              <w:t xml:space="preserve"> </w:t>
            </w:r>
            <w:proofErr w:type="spellStart"/>
            <w:r w:rsidRPr="00710611">
              <w:rPr>
                <w:bCs/>
                <w:sz w:val="28"/>
                <w:szCs w:val="28"/>
              </w:rPr>
              <w:t>патофизиологияси</w:t>
            </w:r>
            <w:proofErr w:type="spellEnd"/>
            <w:r w:rsidRPr="00710611">
              <w:rPr>
                <w:sz w:val="28"/>
                <w:szCs w:val="28"/>
              </w:rPr>
              <w:t xml:space="preserve"> </w:t>
            </w:r>
          </w:p>
        </w:tc>
        <w:tc>
          <w:tcPr>
            <w:tcW w:w="2126" w:type="dxa"/>
          </w:tcPr>
          <w:p w:rsidR="002B4737" w:rsidRPr="00071AF4" w:rsidRDefault="002B4737" w:rsidP="0024659C">
            <w:pPr>
              <w:autoSpaceDE w:val="0"/>
              <w:autoSpaceDN w:val="0"/>
              <w:jc w:val="center"/>
              <w:rPr>
                <w:sz w:val="28"/>
                <w:szCs w:val="28"/>
              </w:rPr>
            </w:pPr>
            <w:r w:rsidRPr="00071AF4">
              <w:rPr>
                <w:sz w:val="28"/>
                <w:szCs w:val="28"/>
              </w:rPr>
              <w:t>2</w:t>
            </w:r>
          </w:p>
        </w:tc>
      </w:tr>
      <w:tr w:rsidR="002B4737" w:rsidRPr="00071AF4" w:rsidTr="0024659C">
        <w:tc>
          <w:tcPr>
            <w:tcW w:w="540" w:type="dxa"/>
          </w:tcPr>
          <w:p w:rsidR="002B4737" w:rsidRPr="00071AF4" w:rsidRDefault="002B4737" w:rsidP="0024659C">
            <w:pPr>
              <w:autoSpaceDE w:val="0"/>
              <w:autoSpaceDN w:val="0"/>
              <w:jc w:val="center"/>
              <w:rPr>
                <w:b/>
                <w:sz w:val="28"/>
                <w:szCs w:val="28"/>
              </w:rPr>
            </w:pPr>
          </w:p>
        </w:tc>
        <w:tc>
          <w:tcPr>
            <w:tcW w:w="7797" w:type="dxa"/>
          </w:tcPr>
          <w:p w:rsidR="002B4737" w:rsidRPr="00071AF4" w:rsidRDefault="002B4737" w:rsidP="0024659C">
            <w:pPr>
              <w:suppressAutoHyphens/>
              <w:autoSpaceDE w:val="0"/>
              <w:autoSpaceDN w:val="0"/>
              <w:ind w:right="74"/>
              <w:jc w:val="both"/>
              <w:rPr>
                <w:b/>
                <w:sz w:val="28"/>
                <w:szCs w:val="28"/>
              </w:rPr>
            </w:pPr>
            <w:proofErr w:type="spellStart"/>
            <w:r w:rsidRPr="00071AF4">
              <w:rPr>
                <w:b/>
                <w:sz w:val="28"/>
                <w:szCs w:val="28"/>
              </w:rPr>
              <w:t>Жами</w:t>
            </w:r>
            <w:proofErr w:type="spellEnd"/>
          </w:p>
        </w:tc>
        <w:tc>
          <w:tcPr>
            <w:tcW w:w="2126" w:type="dxa"/>
          </w:tcPr>
          <w:p w:rsidR="002B4737" w:rsidRPr="00071AF4" w:rsidRDefault="002B4737" w:rsidP="0024659C">
            <w:pPr>
              <w:autoSpaceDE w:val="0"/>
              <w:autoSpaceDN w:val="0"/>
              <w:jc w:val="center"/>
              <w:rPr>
                <w:b/>
                <w:sz w:val="28"/>
                <w:szCs w:val="28"/>
                <w:lang w:val="uz-Cyrl-UZ"/>
              </w:rPr>
            </w:pPr>
            <w:r>
              <w:rPr>
                <w:b/>
                <w:sz w:val="28"/>
                <w:szCs w:val="28"/>
                <w:lang w:val="uz-Cyrl-UZ"/>
              </w:rPr>
              <w:t>36</w:t>
            </w:r>
            <w:r w:rsidRPr="00071AF4">
              <w:rPr>
                <w:b/>
                <w:sz w:val="28"/>
                <w:szCs w:val="28"/>
                <w:lang w:val="uz-Cyrl-UZ"/>
              </w:rPr>
              <w:t xml:space="preserve"> соат</w:t>
            </w:r>
          </w:p>
        </w:tc>
      </w:tr>
    </w:tbl>
    <w:p w:rsidR="002B4737" w:rsidRPr="00071AF4" w:rsidRDefault="002B4737" w:rsidP="002B4737">
      <w:pPr>
        <w:spacing w:line="24" w:lineRule="atLeast"/>
        <w:jc w:val="center"/>
        <w:rPr>
          <w:b/>
          <w:sz w:val="28"/>
          <w:szCs w:val="28"/>
        </w:rPr>
      </w:pPr>
    </w:p>
    <w:p w:rsidR="002B4737" w:rsidRPr="00071AF4" w:rsidRDefault="002B4737" w:rsidP="002B4737">
      <w:pPr>
        <w:jc w:val="center"/>
        <w:rPr>
          <w:b/>
          <w:sz w:val="28"/>
          <w:szCs w:val="28"/>
          <w:lang w:val="uz-Cyrl-UZ"/>
        </w:rPr>
      </w:pPr>
    </w:p>
    <w:p w:rsidR="002B4737" w:rsidRPr="00071AF4" w:rsidRDefault="002B4737" w:rsidP="002B4737">
      <w:pPr>
        <w:jc w:val="both"/>
        <w:rPr>
          <w:sz w:val="28"/>
          <w:szCs w:val="28"/>
          <w:lang w:val="uz-Cyrl-UZ"/>
        </w:rPr>
      </w:pPr>
      <w:r w:rsidRPr="00071AF4">
        <w:rPr>
          <w:sz w:val="28"/>
          <w:szCs w:val="28"/>
          <w:lang w:val="uz-Cyrl-UZ"/>
        </w:rPr>
        <w:t xml:space="preserve">     Маъруза машғулотлари мультимедиа қурилмалари билан жиҳозланган аудиторияларда академик гуруҳлар оқими учун ўтилади.</w:t>
      </w:r>
    </w:p>
    <w:p w:rsidR="002B4737" w:rsidRPr="00071AF4"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Pr="00071AF4" w:rsidRDefault="002B4737" w:rsidP="002B4737">
      <w:pPr>
        <w:jc w:val="center"/>
        <w:rPr>
          <w:b/>
          <w:sz w:val="28"/>
          <w:szCs w:val="28"/>
          <w:lang w:val="uz-Cyrl-UZ"/>
        </w:rPr>
      </w:pPr>
      <w:r w:rsidRPr="00071AF4">
        <w:rPr>
          <w:b/>
          <w:sz w:val="28"/>
          <w:szCs w:val="28"/>
          <w:lang w:val="uz-Cyrl-UZ"/>
        </w:rPr>
        <w:t>3. Амалий машғулотлар</w:t>
      </w:r>
    </w:p>
    <w:p w:rsidR="002B4737" w:rsidRPr="00071AF4" w:rsidRDefault="002B4737" w:rsidP="002B4737">
      <w:pPr>
        <w:ind w:left="930"/>
        <w:rPr>
          <w:sz w:val="28"/>
          <w:szCs w:val="28"/>
          <w:lang w:val="uz-Cyrl-UZ"/>
        </w:rPr>
      </w:pPr>
    </w:p>
    <w:tbl>
      <w:tblPr>
        <w:tblW w:w="104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816"/>
        <w:gridCol w:w="1107"/>
      </w:tblGrid>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w:t>
            </w:r>
          </w:p>
        </w:tc>
        <w:tc>
          <w:tcPr>
            <w:tcW w:w="8816" w:type="dxa"/>
          </w:tcPr>
          <w:p w:rsidR="002B4737" w:rsidRPr="00071AF4" w:rsidRDefault="002B4737" w:rsidP="0024659C">
            <w:pPr>
              <w:jc w:val="center"/>
              <w:rPr>
                <w:b/>
                <w:sz w:val="28"/>
                <w:szCs w:val="28"/>
                <w:lang w:val="uz-Cyrl-UZ"/>
              </w:rPr>
            </w:pPr>
            <w:r w:rsidRPr="00071AF4">
              <w:rPr>
                <w:b/>
                <w:sz w:val="28"/>
                <w:szCs w:val="28"/>
                <w:lang w:val="uz-Cyrl-UZ"/>
              </w:rPr>
              <w:t>Амалий машғулотлар мавзулари</w:t>
            </w:r>
          </w:p>
        </w:tc>
        <w:tc>
          <w:tcPr>
            <w:tcW w:w="1107" w:type="dxa"/>
          </w:tcPr>
          <w:p w:rsidR="002B4737" w:rsidRPr="00071AF4" w:rsidRDefault="002B4737" w:rsidP="0024659C">
            <w:pPr>
              <w:jc w:val="center"/>
              <w:rPr>
                <w:b/>
                <w:sz w:val="28"/>
                <w:szCs w:val="28"/>
                <w:lang w:val="uz-Cyrl-UZ"/>
              </w:rPr>
            </w:pPr>
            <w:r w:rsidRPr="00071AF4">
              <w:rPr>
                <w:b/>
                <w:sz w:val="28"/>
                <w:szCs w:val="28"/>
                <w:lang w:val="uz-Cyrl-UZ"/>
              </w:rPr>
              <w:t>Дарс соатлари ҳажми</w:t>
            </w:r>
          </w:p>
        </w:tc>
      </w:tr>
      <w:tr w:rsidR="002B4737" w:rsidRPr="00071AF4" w:rsidTr="0024659C">
        <w:trPr>
          <w:trHeight w:val="431"/>
        </w:trPr>
        <w:tc>
          <w:tcPr>
            <w:tcW w:w="540" w:type="dxa"/>
          </w:tcPr>
          <w:p w:rsidR="002B4737" w:rsidRPr="00071AF4" w:rsidRDefault="002B4737" w:rsidP="0024659C">
            <w:pPr>
              <w:autoSpaceDE w:val="0"/>
              <w:autoSpaceDN w:val="0"/>
              <w:jc w:val="center"/>
              <w:rPr>
                <w:sz w:val="28"/>
                <w:szCs w:val="28"/>
              </w:rPr>
            </w:pPr>
            <w:r w:rsidRPr="00071AF4">
              <w:rPr>
                <w:sz w:val="28"/>
                <w:szCs w:val="28"/>
                <w:lang w:val="uz-Cyrl-UZ"/>
              </w:rPr>
              <w:t>1</w:t>
            </w:r>
          </w:p>
        </w:tc>
        <w:tc>
          <w:tcPr>
            <w:tcW w:w="8816" w:type="dxa"/>
          </w:tcPr>
          <w:tbl>
            <w:tblPr>
              <w:tblW w:w="0" w:type="auto"/>
              <w:tblLayout w:type="fixed"/>
              <w:tblLook w:val="0000" w:firstRow="0" w:lastRow="0" w:firstColumn="0" w:lastColumn="0" w:noHBand="0" w:noVBand="0"/>
            </w:tblPr>
            <w:tblGrid>
              <w:gridCol w:w="10099"/>
            </w:tblGrid>
            <w:tr w:rsidR="002B4737" w:rsidRPr="00A00A45" w:rsidTr="0024659C">
              <w:tblPrEx>
                <w:tblCellMar>
                  <w:top w:w="0" w:type="dxa"/>
                  <w:bottom w:w="0" w:type="dxa"/>
                </w:tblCellMar>
              </w:tblPrEx>
              <w:trPr>
                <w:trHeight w:val="646"/>
              </w:trPr>
              <w:tc>
                <w:tcPr>
                  <w:tcW w:w="10099" w:type="dxa"/>
                  <w:tcBorders>
                    <w:top w:val="nil"/>
                    <w:left w:val="nil"/>
                    <w:bottom w:val="nil"/>
                    <w:right w:val="nil"/>
                  </w:tcBorders>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Этиологик</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омилларнинг</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организмга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таъсири</w:t>
                  </w:r>
                  <w:proofErr w:type="spellEnd"/>
                </w:p>
              </w:tc>
            </w:tr>
          </w:tbl>
          <w:p w:rsidR="002B4737" w:rsidRPr="00A00A45" w:rsidRDefault="002B4737" w:rsidP="0024659C">
            <w:pPr>
              <w:suppressAutoHyphens/>
              <w:ind w:left="-80" w:right="74"/>
              <w:jc w:val="both"/>
              <w:rPr>
                <w:sz w:val="28"/>
                <w:szCs w:val="28"/>
              </w:rPr>
            </w:pP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rPr>
          <w:trHeight w:val="328"/>
        </w:trPr>
        <w:tc>
          <w:tcPr>
            <w:tcW w:w="540" w:type="dxa"/>
          </w:tcPr>
          <w:p w:rsidR="002B4737" w:rsidRPr="00071AF4" w:rsidRDefault="002B4737" w:rsidP="0024659C">
            <w:pPr>
              <w:autoSpaceDE w:val="0"/>
              <w:autoSpaceDN w:val="0"/>
              <w:jc w:val="center"/>
              <w:rPr>
                <w:sz w:val="28"/>
                <w:szCs w:val="28"/>
              </w:rPr>
            </w:pPr>
            <w:r w:rsidRPr="00071AF4">
              <w:rPr>
                <w:sz w:val="28"/>
                <w:szCs w:val="28"/>
              </w:rPr>
              <w:t>2</w:t>
            </w:r>
          </w:p>
        </w:tc>
        <w:tc>
          <w:tcPr>
            <w:tcW w:w="8816" w:type="dxa"/>
          </w:tcPr>
          <w:tbl>
            <w:tblPr>
              <w:tblW w:w="0" w:type="auto"/>
              <w:tblLayout w:type="fixed"/>
              <w:tblLook w:val="0000" w:firstRow="0" w:lastRow="0" w:firstColumn="0" w:lastColumn="0" w:noHBand="0" w:noVBand="0"/>
            </w:tblPr>
            <w:tblGrid>
              <w:gridCol w:w="9957"/>
            </w:tblGrid>
            <w:tr w:rsidR="002B4737" w:rsidRPr="00A00A45" w:rsidTr="0024659C">
              <w:tblPrEx>
                <w:tblCellMar>
                  <w:top w:w="0" w:type="dxa"/>
                  <w:bottom w:w="0" w:type="dxa"/>
                </w:tblCellMar>
              </w:tblPrEx>
              <w:trPr>
                <w:trHeight w:val="513"/>
              </w:trPr>
              <w:tc>
                <w:tcPr>
                  <w:tcW w:w="9957" w:type="dxa"/>
                  <w:tcBorders>
                    <w:top w:val="nil"/>
                    <w:left w:val="nil"/>
                    <w:bottom w:val="nil"/>
                    <w:right w:val="nil"/>
                  </w:tcBorders>
                </w:tcPr>
                <w:p w:rsidR="002B4737" w:rsidRPr="00A00A45" w:rsidRDefault="002B4737" w:rsidP="0024659C">
                  <w:pPr>
                    <w:pStyle w:val="Default"/>
                    <w:ind w:left="-80"/>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Патологик</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жараёнлар</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ривож</w:t>
                  </w:r>
                  <w:r>
                    <w:rPr>
                      <w:rFonts w:ascii="Times New Roman" w:hAnsi="Times New Roman" w:cs="Times New Roman"/>
                      <w:bCs/>
                      <w:sz w:val="28"/>
                      <w:szCs w:val="28"/>
                    </w:rPr>
                    <w:t>ланишида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шароитларнинг</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аҳамияти</w:t>
                  </w:r>
                  <w:proofErr w:type="spellEnd"/>
                </w:p>
              </w:tc>
            </w:tr>
          </w:tbl>
          <w:p w:rsidR="002B4737" w:rsidRPr="00A00A45" w:rsidRDefault="002B4737" w:rsidP="0024659C">
            <w:pPr>
              <w:ind w:left="-80"/>
              <w:jc w:val="both"/>
              <w:rPr>
                <w:sz w:val="28"/>
                <w:szCs w:val="28"/>
              </w:rPr>
            </w:pP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3</w:t>
            </w:r>
          </w:p>
        </w:tc>
        <w:tc>
          <w:tcPr>
            <w:tcW w:w="8816" w:type="dxa"/>
          </w:tcPr>
          <w:tbl>
            <w:tblPr>
              <w:tblW w:w="0" w:type="auto"/>
              <w:tblLayout w:type="fixed"/>
              <w:tblLook w:val="0000" w:firstRow="0" w:lastRow="0" w:firstColumn="0" w:lastColumn="0" w:noHBand="0" w:noVBand="0"/>
            </w:tblPr>
            <w:tblGrid>
              <w:gridCol w:w="9957"/>
            </w:tblGrid>
            <w:tr w:rsidR="002B4737" w:rsidRPr="00A00A45" w:rsidTr="0024659C">
              <w:tblPrEx>
                <w:tblCellMar>
                  <w:top w:w="0" w:type="dxa"/>
                  <w:bottom w:w="0" w:type="dxa"/>
                </w:tblCellMar>
              </w:tblPrEx>
              <w:trPr>
                <w:trHeight w:val="379"/>
              </w:trPr>
              <w:tc>
                <w:tcPr>
                  <w:tcW w:w="9957" w:type="dxa"/>
                  <w:tcBorders>
                    <w:top w:val="nil"/>
                    <w:left w:val="nil"/>
                    <w:bottom w:val="nil"/>
                    <w:right w:val="nil"/>
                  </w:tcBorders>
                </w:tcPr>
                <w:p w:rsidR="002B4737" w:rsidRPr="00A00A45" w:rsidRDefault="002B4737" w:rsidP="0024659C">
                  <w:pPr>
                    <w:pStyle w:val="Default"/>
                    <w:ind w:left="-80"/>
                    <w:jc w:val="both"/>
                    <w:rPr>
                      <w:rFonts w:ascii="Times New Roman" w:hAnsi="Times New Roman" w:cs="Times New Roman"/>
                      <w:sz w:val="28"/>
                      <w:szCs w:val="28"/>
                      <w:lang w:val="uz-Cyrl-UZ"/>
                    </w:rPr>
                  </w:pPr>
                  <w:r w:rsidRPr="00A00A45">
                    <w:rPr>
                      <w:rFonts w:ascii="Times New Roman" w:hAnsi="Times New Roman" w:cs="Times New Roman"/>
                      <w:sz w:val="28"/>
                      <w:szCs w:val="28"/>
                    </w:rPr>
                    <w:t xml:space="preserve"> </w:t>
                  </w:r>
                  <w:proofErr w:type="spellStart"/>
                  <w:r w:rsidRPr="00A00A45">
                    <w:rPr>
                      <w:rFonts w:ascii="Times New Roman" w:hAnsi="Times New Roman" w:cs="Times New Roman"/>
                      <w:bCs/>
                      <w:sz w:val="28"/>
                      <w:szCs w:val="28"/>
                    </w:rPr>
                    <w:t>Патологик</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жараёнлар</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ривожланишида</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ички</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шароитларнинг</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аҳамияти</w:t>
                  </w:r>
                  <w:proofErr w:type="spellEnd"/>
                  <w:r w:rsidRPr="00A00A45">
                    <w:rPr>
                      <w:rFonts w:ascii="Times New Roman" w:hAnsi="Times New Roman" w:cs="Times New Roman"/>
                      <w:sz w:val="28"/>
                      <w:szCs w:val="28"/>
                    </w:rPr>
                    <w:t xml:space="preserve"> </w:t>
                  </w:r>
                </w:p>
              </w:tc>
            </w:tr>
          </w:tbl>
          <w:p w:rsidR="002B4737" w:rsidRPr="00A00A45" w:rsidRDefault="002B4737" w:rsidP="0024659C">
            <w:pPr>
              <w:ind w:left="-80"/>
              <w:jc w:val="both"/>
              <w:rPr>
                <w:sz w:val="28"/>
                <w:szCs w:val="28"/>
              </w:rPr>
            </w:pP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4</w:t>
            </w:r>
          </w:p>
        </w:tc>
        <w:tc>
          <w:tcPr>
            <w:tcW w:w="8816" w:type="dxa"/>
          </w:tcPr>
          <w:tbl>
            <w:tblPr>
              <w:tblW w:w="0" w:type="auto"/>
              <w:tblLayout w:type="fixed"/>
              <w:tblLook w:val="0000" w:firstRow="0" w:lastRow="0" w:firstColumn="0" w:lastColumn="0" w:noHBand="0" w:noVBand="0"/>
            </w:tblPr>
            <w:tblGrid>
              <w:gridCol w:w="9957"/>
            </w:tblGrid>
            <w:tr w:rsidR="002B4737" w:rsidRPr="00A00A45" w:rsidTr="0024659C">
              <w:tblPrEx>
                <w:tblCellMar>
                  <w:top w:w="0" w:type="dxa"/>
                  <w:bottom w:w="0" w:type="dxa"/>
                </w:tblCellMar>
              </w:tblPrEx>
              <w:trPr>
                <w:trHeight w:val="781"/>
              </w:trPr>
              <w:tc>
                <w:tcPr>
                  <w:tcW w:w="9957" w:type="dxa"/>
                  <w:tcBorders>
                    <w:top w:val="nil"/>
                    <w:left w:val="nil"/>
                    <w:bottom w:val="nil"/>
                    <w:right w:val="nil"/>
                  </w:tcBorders>
                </w:tcPr>
                <w:p w:rsidR="002B4737" w:rsidRDefault="002B4737" w:rsidP="0024659C">
                  <w:pPr>
                    <w:pStyle w:val="Default"/>
                    <w:ind w:left="-80"/>
                    <w:jc w:val="both"/>
                    <w:rPr>
                      <w:rFonts w:ascii="Times New Roman" w:hAnsi="Times New Roman" w:cs="Times New Roman"/>
                      <w:bCs/>
                      <w:sz w:val="28"/>
                      <w:szCs w:val="28"/>
                    </w:rPr>
                  </w:pPr>
                  <w:r w:rsidRPr="00A00A45">
                    <w:rPr>
                      <w:rFonts w:ascii="Times New Roman" w:hAnsi="Times New Roman" w:cs="Times New Roman"/>
                      <w:sz w:val="28"/>
                      <w:szCs w:val="28"/>
                    </w:rPr>
                    <w:t xml:space="preserve"> </w:t>
                  </w:r>
                  <w:proofErr w:type="spellStart"/>
                  <w:r w:rsidRPr="00A00A45">
                    <w:rPr>
                      <w:rFonts w:ascii="Times New Roman" w:hAnsi="Times New Roman" w:cs="Times New Roman"/>
                      <w:bCs/>
                      <w:sz w:val="28"/>
                      <w:szCs w:val="28"/>
                    </w:rPr>
                    <w:t>Маҳаллий</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қон</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айланиши</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бузилишининг</w:t>
                  </w:r>
                  <w:proofErr w:type="spellEnd"/>
                  <w:r w:rsidRPr="00A00A45">
                    <w:rPr>
                      <w:rFonts w:ascii="Times New Roman" w:hAnsi="Times New Roman" w:cs="Times New Roman"/>
                      <w:bCs/>
                      <w:sz w:val="28"/>
                      <w:szCs w:val="28"/>
                    </w:rPr>
                    <w:t xml:space="preserve"> типик </w:t>
                  </w:r>
                  <w:proofErr w:type="spellStart"/>
                  <w:r w:rsidRPr="00A00A45">
                    <w:rPr>
                      <w:rFonts w:ascii="Times New Roman" w:hAnsi="Times New Roman" w:cs="Times New Roman"/>
                      <w:bCs/>
                      <w:sz w:val="28"/>
                      <w:szCs w:val="28"/>
                    </w:rPr>
                    <w:t>формала</w:t>
                  </w:r>
                  <w:r>
                    <w:rPr>
                      <w:rFonts w:ascii="Times New Roman" w:hAnsi="Times New Roman" w:cs="Times New Roman"/>
                      <w:bCs/>
                      <w:sz w:val="28"/>
                      <w:szCs w:val="28"/>
                    </w:rPr>
                    <w:t>ри</w:t>
                  </w:r>
                  <w:proofErr w:type="spellEnd"/>
                  <w:r>
                    <w:rPr>
                      <w:rFonts w:ascii="Times New Roman" w:hAnsi="Times New Roman" w:cs="Times New Roman"/>
                      <w:bCs/>
                      <w:sz w:val="28"/>
                      <w:szCs w:val="28"/>
                    </w:rPr>
                    <w:t>.</w:t>
                  </w:r>
                </w:p>
                <w:p w:rsidR="002B4737" w:rsidRPr="00A00A45" w:rsidRDefault="002B4737" w:rsidP="0024659C">
                  <w:pPr>
                    <w:pStyle w:val="Default"/>
                    <w:ind w:left="-80"/>
                    <w:jc w:val="both"/>
                    <w:rPr>
                      <w:rFonts w:ascii="Times New Roman" w:hAnsi="Times New Roman" w:cs="Times New Roman"/>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Артериал</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веноз</w:t>
                  </w:r>
                  <w:proofErr w:type="spellEnd"/>
                  <w:r>
                    <w:rPr>
                      <w:rFonts w:ascii="Times New Roman" w:hAnsi="Times New Roman" w:cs="Times New Roman"/>
                      <w:bCs/>
                      <w:sz w:val="28"/>
                      <w:szCs w:val="28"/>
                    </w:rPr>
                    <w:t xml:space="preserve"> гиперемия</w:t>
                  </w:r>
                </w:p>
              </w:tc>
            </w:tr>
          </w:tbl>
          <w:p w:rsidR="002B4737" w:rsidRPr="00A00A45" w:rsidRDefault="002B4737" w:rsidP="0024659C">
            <w:pPr>
              <w:ind w:left="-80"/>
              <w:jc w:val="both"/>
              <w:rPr>
                <w:sz w:val="28"/>
                <w:szCs w:val="28"/>
              </w:rPr>
            </w:pP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5</w:t>
            </w:r>
          </w:p>
        </w:tc>
        <w:tc>
          <w:tcPr>
            <w:tcW w:w="8816" w:type="dxa"/>
          </w:tcPr>
          <w:tbl>
            <w:tblPr>
              <w:tblW w:w="0" w:type="auto"/>
              <w:tblLayout w:type="fixed"/>
              <w:tblLook w:val="0000" w:firstRow="0" w:lastRow="0" w:firstColumn="0" w:lastColumn="0" w:noHBand="0" w:noVBand="0"/>
            </w:tblPr>
            <w:tblGrid>
              <w:gridCol w:w="10099"/>
            </w:tblGrid>
            <w:tr w:rsidR="002B4737" w:rsidRPr="00A00A45" w:rsidTr="0024659C">
              <w:tblPrEx>
                <w:tblCellMar>
                  <w:top w:w="0" w:type="dxa"/>
                  <w:bottom w:w="0" w:type="dxa"/>
                </w:tblCellMar>
              </w:tblPrEx>
              <w:trPr>
                <w:trHeight w:val="379"/>
              </w:trPr>
              <w:tc>
                <w:tcPr>
                  <w:tcW w:w="10099" w:type="dxa"/>
                  <w:tcBorders>
                    <w:top w:val="nil"/>
                    <w:left w:val="nil"/>
                    <w:bottom w:val="nil"/>
                    <w:right w:val="nil"/>
                  </w:tcBorders>
                </w:tcPr>
                <w:p w:rsidR="002B4737" w:rsidRPr="00A00A45" w:rsidRDefault="002B4737" w:rsidP="0024659C">
                  <w:pPr>
                    <w:pStyle w:val="Default"/>
                    <w:ind w:left="-80" w:firstLine="47"/>
                    <w:jc w:val="both"/>
                    <w:rPr>
                      <w:rFonts w:ascii="Times New Roman" w:hAnsi="Times New Roman" w:cs="Times New Roman"/>
                      <w:sz w:val="28"/>
                      <w:szCs w:val="28"/>
                      <w:lang w:val="uz-Cyrl-UZ"/>
                    </w:rPr>
                  </w:pPr>
                  <w:r>
                    <w:rPr>
                      <w:rFonts w:ascii="Times New Roman" w:hAnsi="Times New Roman" w:cs="Times New Roman"/>
                      <w:bCs/>
                      <w:sz w:val="28"/>
                      <w:szCs w:val="28"/>
                    </w:rPr>
                    <w:t>Ишемия</w:t>
                  </w:r>
                  <w:r w:rsidRPr="00A00A45">
                    <w:rPr>
                      <w:rFonts w:ascii="Times New Roman" w:hAnsi="Times New Roman" w:cs="Times New Roman"/>
                      <w:sz w:val="28"/>
                      <w:szCs w:val="28"/>
                    </w:rPr>
                    <w:t xml:space="preserve"> </w:t>
                  </w:r>
                </w:p>
              </w:tc>
            </w:tr>
          </w:tbl>
          <w:p w:rsidR="002B4737" w:rsidRPr="00A00A45" w:rsidRDefault="002B4737" w:rsidP="0024659C">
            <w:pPr>
              <w:ind w:left="-80"/>
              <w:jc w:val="both"/>
              <w:rPr>
                <w:bCs/>
                <w:sz w:val="28"/>
                <w:szCs w:val="28"/>
              </w:rPr>
            </w:pP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rPr>
          <w:trHeight w:val="206"/>
        </w:trPr>
        <w:tc>
          <w:tcPr>
            <w:tcW w:w="540" w:type="dxa"/>
          </w:tcPr>
          <w:p w:rsidR="002B4737" w:rsidRPr="00071AF4" w:rsidRDefault="002B4737" w:rsidP="0024659C">
            <w:pPr>
              <w:autoSpaceDE w:val="0"/>
              <w:autoSpaceDN w:val="0"/>
              <w:jc w:val="center"/>
              <w:rPr>
                <w:sz w:val="28"/>
                <w:szCs w:val="28"/>
              </w:rPr>
            </w:pPr>
            <w:r w:rsidRPr="00071AF4">
              <w:rPr>
                <w:sz w:val="28"/>
                <w:szCs w:val="28"/>
              </w:rPr>
              <w:t>6</w:t>
            </w:r>
          </w:p>
        </w:tc>
        <w:tc>
          <w:tcPr>
            <w:tcW w:w="8816" w:type="dxa"/>
          </w:tcPr>
          <w:p w:rsidR="002B4737" w:rsidRPr="00A00A45" w:rsidRDefault="002B4737" w:rsidP="0024659C">
            <w:pPr>
              <w:pStyle w:val="Default"/>
              <w:ind w:left="-80"/>
              <w:jc w:val="both"/>
              <w:rPr>
                <w:rFonts w:ascii="Times New Roman" w:hAnsi="Times New Roman" w:cs="Times New Roman"/>
                <w:sz w:val="28"/>
                <w:szCs w:val="28"/>
              </w:rPr>
            </w:pPr>
            <w:r>
              <w:rPr>
                <w:rFonts w:ascii="Times New Roman" w:hAnsi="Times New Roman" w:cs="Times New Roman"/>
                <w:bCs/>
                <w:sz w:val="28"/>
                <w:szCs w:val="28"/>
              </w:rPr>
              <w:t xml:space="preserve">Тромбоз </w:t>
            </w:r>
            <w:proofErr w:type="spellStart"/>
            <w:r>
              <w:rPr>
                <w:rFonts w:ascii="Times New Roman" w:hAnsi="Times New Roman" w:cs="Times New Roman"/>
                <w:bCs/>
                <w:sz w:val="28"/>
                <w:szCs w:val="28"/>
              </w:rPr>
              <w:t>ва</w:t>
            </w:r>
            <w:proofErr w:type="spellEnd"/>
            <w:r>
              <w:rPr>
                <w:rFonts w:ascii="Times New Roman" w:hAnsi="Times New Roman" w:cs="Times New Roman"/>
                <w:bCs/>
                <w:sz w:val="28"/>
                <w:szCs w:val="28"/>
              </w:rPr>
              <w:t xml:space="preserve"> эмболия</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rPr>
          <w:trHeight w:val="283"/>
        </w:trPr>
        <w:tc>
          <w:tcPr>
            <w:tcW w:w="540" w:type="dxa"/>
          </w:tcPr>
          <w:p w:rsidR="002B4737" w:rsidRPr="00071AF4" w:rsidRDefault="002B4737" w:rsidP="0024659C">
            <w:pPr>
              <w:autoSpaceDE w:val="0"/>
              <w:autoSpaceDN w:val="0"/>
              <w:jc w:val="center"/>
              <w:rPr>
                <w:sz w:val="28"/>
                <w:szCs w:val="28"/>
              </w:rPr>
            </w:pPr>
            <w:r w:rsidRPr="00071AF4">
              <w:rPr>
                <w:sz w:val="28"/>
                <w:szCs w:val="28"/>
              </w:rPr>
              <w:t>7</w:t>
            </w:r>
          </w:p>
        </w:tc>
        <w:tc>
          <w:tcPr>
            <w:tcW w:w="8816" w:type="dxa"/>
          </w:tcPr>
          <w:tbl>
            <w:tblPr>
              <w:tblW w:w="0" w:type="auto"/>
              <w:tblLayout w:type="fixed"/>
              <w:tblLook w:val="0000" w:firstRow="0" w:lastRow="0" w:firstColumn="0" w:lastColumn="0" w:noHBand="0" w:noVBand="0"/>
            </w:tblPr>
            <w:tblGrid>
              <w:gridCol w:w="10099"/>
            </w:tblGrid>
            <w:tr w:rsidR="002B4737" w:rsidRPr="00A00A45" w:rsidTr="0024659C">
              <w:tblPrEx>
                <w:tblCellMar>
                  <w:top w:w="0" w:type="dxa"/>
                  <w:bottom w:w="0" w:type="dxa"/>
                </w:tblCellMar>
              </w:tblPrEx>
              <w:trPr>
                <w:trHeight w:val="379"/>
              </w:trPr>
              <w:tc>
                <w:tcPr>
                  <w:tcW w:w="10099" w:type="dxa"/>
                  <w:tcBorders>
                    <w:top w:val="nil"/>
                    <w:left w:val="nil"/>
                    <w:bottom w:val="nil"/>
                    <w:right w:val="nil"/>
                  </w:tcBorders>
                </w:tcPr>
                <w:p w:rsidR="002B4737" w:rsidRPr="00A00A45" w:rsidRDefault="002B4737" w:rsidP="0024659C">
                  <w:pPr>
                    <w:pStyle w:val="Default"/>
                    <w:jc w:val="both"/>
                    <w:rPr>
                      <w:rFonts w:ascii="Times New Roman" w:hAnsi="Times New Roman" w:cs="Times New Roman"/>
                      <w:sz w:val="28"/>
                      <w:szCs w:val="28"/>
                    </w:rPr>
                  </w:pPr>
                  <w:proofErr w:type="spellStart"/>
                  <w:r>
                    <w:rPr>
                      <w:rFonts w:ascii="Times New Roman" w:hAnsi="Times New Roman" w:cs="Times New Roman"/>
                      <w:bCs/>
                      <w:sz w:val="28"/>
                      <w:szCs w:val="28"/>
                    </w:rPr>
                    <w:t>Яллиғланиш</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патофизиологияси</w:t>
                  </w:r>
                  <w:proofErr w:type="spellEnd"/>
                </w:p>
              </w:tc>
            </w:tr>
          </w:tbl>
          <w:p w:rsidR="002B4737" w:rsidRPr="00A00A45" w:rsidRDefault="002B4737" w:rsidP="0024659C">
            <w:pPr>
              <w:jc w:val="both"/>
              <w:rPr>
                <w:bCs/>
                <w:sz w:val="28"/>
                <w:szCs w:val="28"/>
              </w:rPr>
            </w:pPr>
          </w:p>
        </w:tc>
        <w:tc>
          <w:tcPr>
            <w:tcW w:w="1107" w:type="dxa"/>
          </w:tcPr>
          <w:p w:rsidR="002B4737" w:rsidRPr="00071AF4" w:rsidRDefault="002B4737" w:rsidP="0024659C">
            <w:pPr>
              <w:autoSpaceDE w:val="0"/>
              <w:autoSpaceDN w:val="0"/>
              <w:jc w:val="center"/>
              <w:rPr>
                <w:sz w:val="28"/>
                <w:szCs w:val="28"/>
                <w:lang w:val="uz-Cyrl-UZ"/>
              </w:rPr>
            </w:pPr>
            <w:r w:rsidRPr="00071AF4">
              <w:rPr>
                <w:sz w:val="28"/>
                <w:szCs w:val="28"/>
                <w:lang w:val="uz-Cyrl-UZ"/>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8</w:t>
            </w:r>
          </w:p>
        </w:tc>
        <w:tc>
          <w:tcPr>
            <w:tcW w:w="8816" w:type="dxa"/>
          </w:tcPr>
          <w:tbl>
            <w:tblPr>
              <w:tblW w:w="0" w:type="auto"/>
              <w:tblLayout w:type="fixed"/>
              <w:tblLook w:val="0000" w:firstRow="0" w:lastRow="0" w:firstColumn="0" w:lastColumn="0" w:noHBand="0" w:noVBand="0"/>
            </w:tblPr>
            <w:tblGrid>
              <w:gridCol w:w="9957"/>
            </w:tblGrid>
            <w:tr w:rsidR="002B4737" w:rsidRPr="00A00A45" w:rsidTr="0024659C">
              <w:tblPrEx>
                <w:tblCellMar>
                  <w:top w:w="0" w:type="dxa"/>
                  <w:bottom w:w="0" w:type="dxa"/>
                </w:tblCellMar>
              </w:tblPrEx>
              <w:trPr>
                <w:trHeight w:val="513"/>
              </w:trPr>
              <w:tc>
                <w:tcPr>
                  <w:tcW w:w="9957" w:type="dxa"/>
                  <w:tcBorders>
                    <w:top w:val="nil"/>
                    <w:left w:val="nil"/>
                    <w:bottom w:val="nil"/>
                    <w:right w:val="nil"/>
                  </w:tcBorders>
                </w:tcPr>
                <w:p w:rsidR="002B4737" w:rsidRPr="00A00A45" w:rsidRDefault="002B4737" w:rsidP="0024659C">
                  <w:pPr>
                    <w:pStyle w:val="Default"/>
                    <w:jc w:val="both"/>
                    <w:rPr>
                      <w:rFonts w:ascii="Times New Roman" w:hAnsi="Times New Roman" w:cs="Times New Roman"/>
                      <w:sz w:val="28"/>
                      <w:szCs w:val="28"/>
                      <w:lang w:val="uz-Cyrl-UZ"/>
                    </w:rPr>
                  </w:pPr>
                  <w:proofErr w:type="spellStart"/>
                  <w:r w:rsidRPr="00A00A45">
                    <w:rPr>
                      <w:rFonts w:ascii="Times New Roman" w:hAnsi="Times New Roman" w:cs="Times New Roman"/>
                      <w:bCs/>
                      <w:sz w:val="28"/>
                      <w:szCs w:val="28"/>
                    </w:rPr>
                    <w:t>Яллиғланишда</w:t>
                  </w:r>
                  <w:proofErr w:type="spellEnd"/>
                  <w:r w:rsidRPr="00A00A45">
                    <w:rPr>
                      <w:rFonts w:ascii="Times New Roman" w:hAnsi="Times New Roman" w:cs="Times New Roman"/>
                      <w:bCs/>
                      <w:sz w:val="28"/>
                      <w:szCs w:val="28"/>
                    </w:rPr>
                    <w:t xml:space="preserve"> эмиграция</w:t>
                  </w:r>
                  <w:r w:rsidRPr="00A00A45">
                    <w:rPr>
                      <w:rFonts w:ascii="Times New Roman" w:hAnsi="Times New Roman" w:cs="Times New Roman"/>
                      <w:bCs/>
                      <w:sz w:val="28"/>
                      <w:szCs w:val="28"/>
                      <w:lang w:val="uz-Cyrl-UZ"/>
                    </w:rPr>
                    <w:t xml:space="preserve"> ва экссудация</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ҳодисалари</w:t>
                  </w:r>
                  <w:proofErr w:type="spellEnd"/>
                </w:p>
              </w:tc>
            </w:tr>
          </w:tbl>
          <w:p w:rsidR="002B4737" w:rsidRPr="00A00A45" w:rsidRDefault="002B4737" w:rsidP="0024659C">
            <w:pPr>
              <w:jc w:val="both"/>
              <w:rPr>
                <w:sz w:val="28"/>
                <w:szCs w:val="28"/>
              </w:rPr>
            </w:pP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9</w:t>
            </w:r>
          </w:p>
        </w:tc>
        <w:tc>
          <w:tcPr>
            <w:tcW w:w="8816" w:type="dxa"/>
          </w:tcPr>
          <w:tbl>
            <w:tblPr>
              <w:tblW w:w="0" w:type="auto"/>
              <w:tblLayout w:type="fixed"/>
              <w:tblLook w:val="0000" w:firstRow="0" w:lastRow="0" w:firstColumn="0" w:lastColumn="0" w:noHBand="0" w:noVBand="0"/>
            </w:tblPr>
            <w:tblGrid>
              <w:gridCol w:w="10099"/>
            </w:tblGrid>
            <w:tr w:rsidR="002B4737" w:rsidRPr="00A00A45" w:rsidTr="0024659C">
              <w:tblPrEx>
                <w:tblCellMar>
                  <w:top w:w="0" w:type="dxa"/>
                  <w:bottom w:w="0" w:type="dxa"/>
                </w:tblCellMar>
              </w:tblPrEx>
              <w:trPr>
                <w:trHeight w:val="296"/>
              </w:trPr>
              <w:tc>
                <w:tcPr>
                  <w:tcW w:w="10099" w:type="dxa"/>
                  <w:tcBorders>
                    <w:top w:val="nil"/>
                    <w:left w:val="nil"/>
                    <w:bottom w:val="nil"/>
                    <w:right w:val="nil"/>
                  </w:tcBorders>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Пато</w:t>
                  </w:r>
                  <w:r>
                    <w:rPr>
                      <w:rFonts w:ascii="Times New Roman" w:hAnsi="Times New Roman" w:cs="Times New Roman"/>
                      <w:bCs/>
                      <w:sz w:val="28"/>
                      <w:szCs w:val="28"/>
                    </w:rPr>
                    <w:t>логияда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реактивликнинг</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аҳамияти</w:t>
                  </w:r>
                  <w:proofErr w:type="spellEnd"/>
                </w:p>
              </w:tc>
            </w:tr>
          </w:tbl>
          <w:p w:rsidR="002B4737" w:rsidRPr="00A00A45" w:rsidRDefault="002B4737" w:rsidP="0024659C">
            <w:pPr>
              <w:jc w:val="both"/>
              <w:rPr>
                <w:sz w:val="28"/>
                <w:szCs w:val="28"/>
              </w:rPr>
            </w:pP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rPr>
          <w:trHeight w:val="248"/>
        </w:trPr>
        <w:tc>
          <w:tcPr>
            <w:tcW w:w="540" w:type="dxa"/>
          </w:tcPr>
          <w:p w:rsidR="002B4737" w:rsidRPr="00071AF4" w:rsidRDefault="002B4737" w:rsidP="0024659C">
            <w:pPr>
              <w:autoSpaceDE w:val="0"/>
              <w:autoSpaceDN w:val="0"/>
              <w:jc w:val="center"/>
              <w:rPr>
                <w:sz w:val="28"/>
                <w:szCs w:val="28"/>
              </w:rPr>
            </w:pPr>
            <w:r w:rsidRPr="00071AF4">
              <w:rPr>
                <w:sz w:val="28"/>
                <w:szCs w:val="28"/>
              </w:rPr>
              <w:t>10</w:t>
            </w:r>
          </w:p>
        </w:tc>
        <w:tc>
          <w:tcPr>
            <w:tcW w:w="8816" w:type="dxa"/>
          </w:tcPr>
          <w:tbl>
            <w:tblPr>
              <w:tblW w:w="0" w:type="auto"/>
              <w:tblLayout w:type="fixed"/>
              <w:tblLook w:val="0000" w:firstRow="0" w:lastRow="0" w:firstColumn="0" w:lastColumn="0" w:noHBand="0" w:noVBand="0"/>
            </w:tblPr>
            <w:tblGrid>
              <w:gridCol w:w="10099"/>
            </w:tblGrid>
            <w:tr w:rsidR="002B4737" w:rsidRPr="00A00A45" w:rsidTr="0024659C">
              <w:tblPrEx>
                <w:tblCellMar>
                  <w:top w:w="0" w:type="dxa"/>
                  <w:bottom w:w="0" w:type="dxa"/>
                </w:tblCellMar>
              </w:tblPrEx>
              <w:trPr>
                <w:trHeight w:val="400"/>
              </w:trPr>
              <w:tc>
                <w:tcPr>
                  <w:tcW w:w="10099" w:type="dxa"/>
                  <w:tcBorders>
                    <w:top w:val="nil"/>
                    <w:left w:val="nil"/>
                    <w:bottom w:val="nil"/>
                    <w:right w:val="nil"/>
                  </w:tcBorders>
                </w:tcPr>
                <w:p w:rsidR="002B4737" w:rsidRPr="00A00A45" w:rsidRDefault="002B4737" w:rsidP="0024659C">
                  <w:pPr>
                    <w:pStyle w:val="Default"/>
                    <w:jc w:val="both"/>
                    <w:rPr>
                      <w:rFonts w:ascii="Times New Roman" w:hAnsi="Times New Roman" w:cs="Times New Roman"/>
                      <w:sz w:val="28"/>
                      <w:szCs w:val="28"/>
                    </w:rPr>
                  </w:pPr>
                  <w:r w:rsidRPr="00A00A45">
                    <w:rPr>
                      <w:rFonts w:ascii="Times New Roman" w:hAnsi="Times New Roman" w:cs="Times New Roman"/>
                      <w:sz w:val="28"/>
                      <w:szCs w:val="28"/>
                    </w:rPr>
                    <w:t xml:space="preserve"> </w:t>
                  </w:r>
                  <w:r>
                    <w:rPr>
                      <w:rFonts w:ascii="Times New Roman" w:hAnsi="Times New Roman" w:cs="Times New Roman"/>
                      <w:bCs/>
                      <w:sz w:val="28"/>
                      <w:szCs w:val="28"/>
                    </w:rPr>
                    <w:t>Аллергия</w:t>
                  </w:r>
                </w:p>
              </w:tc>
            </w:tr>
          </w:tbl>
          <w:p w:rsidR="002B4737" w:rsidRPr="00A00A45" w:rsidRDefault="002B4737" w:rsidP="0024659C">
            <w:pPr>
              <w:jc w:val="both"/>
              <w:rPr>
                <w:bCs/>
                <w:sz w:val="28"/>
                <w:szCs w:val="28"/>
              </w:rPr>
            </w:pPr>
          </w:p>
        </w:tc>
        <w:tc>
          <w:tcPr>
            <w:tcW w:w="1107" w:type="dxa"/>
          </w:tcPr>
          <w:p w:rsidR="002B4737" w:rsidRPr="00071AF4" w:rsidRDefault="002B4737" w:rsidP="0024659C">
            <w:pPr>
              <w:autoSpaceDE w:val="0"/>
              <w:autoSpaceDN w:val="0"/>
              <w:jc w:val="center"/>
              <w:rPr>
                <w:sz w:val="28"/>
                <w:szCs w:val="28"/>
                <w:lang w:val="uz-Cyrl-UZ"/>
              </w:rPr>
            </w:pPr>
            <w:r w:rsidRPr="00071AF4">
              <w:rPr>
                <w:sz w:val="28"/>
                <w:szCs w:val="28"/>
                <w:lang w:val="uz-Cyrl-UZ"/>
              </w:rPr>
              <w:t>3</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11</w:t>
            </w:r>
          </w:p>
        </w:tc>
        <w:tc>
          <w:tcPr>
            <w:tcW w:w="8816" w:type="dxa"/>
          </w:tcPr>
          <w:tbl>
            <w:tblPr>
              <w:tblW w:w="0" w:type="auto"/>
              <w:tblLayout w:type="fixed"/>
              <w:tblLook w:val="0000" w:firstRow="0" w:lastRow="0" w:firstColumn="0" w:lastColumn="0" w:noHBand="0" w:noVBand="0"/>
            </w:tblPr>
            <w:tblGrid>
              <w:gridCol w:w="10099"/>
            </w:tblGrid>
            <w:tr w:rsidR="002B4737" w:rsidRPr="00A00A45" w:rsidTr="0024659C">
              <w:tblPrEx>
                <w:tblCellMar>
                  <w:top w:w="0" w:type="dxa"/>
                  <w:bottom w:w="0" w:type="dxa"/>
                </w:tblCellMar>
              </w:tblPrEx>
              <w:trPr>
                <w:trHeight w:val="110"/>
              </w:trPr>
              <w:tc>
                <w:tcPr>
                  <w:tcW w:w="10099" w:type="dxa"/>
                  <w:tcBorders>
                    <w:top w:val="nil"/>
                    <w:left w:val="nil"/>
                    <w:bottom w:val="nil"/>
                    <w:right w:val="nil"/>
                  </w:tcBorders>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Моддалар</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алмашинуви</w:t>
                  </w:r>
                  <w:proofErr w:type="spellEnd"/>
                  <w:r w:rsidRPr="00A00A45">
                    <w:rPr>
                      <w:rFonts w:ascii="Times New Roman" w:hAnsi="Times New Roman" w:cs="Times New Roman"/>
                      <w:bCs/>
                      <w:sz w:val="28"/>
                      <w:szCs w:val="28"/>
                    </w:rPr>
                    <w:t xml:space="preserve"> тип</w:t>
                  </w:r>
                  <w:r>
                    <w:rPr>
                      <w:rFonts w:ascii="Times New Roman" w:hAnsi="Times New Roman" w:cs="Times New Roman"/>
                      <w:bCs/>
                      <w:sz w:val="28"/>
                      <w:szCs w:val="28"/>
                    </w:rPr>
                    <w:t xml:space="preserve">ик </w:t>
                  </w:r>
                  <w:proofErr w:type="spellStart"/>
                  <w:r>
                    <w:rPr>
                      <w:rFonts w:ascii="Times New Roman" w:hAnsi="Times New Roman" w:cs="Times New Roman"/>
                      <w:bCs/>
                      <w:sz w:val="28"/>
                      <w:szCs w:val="28"/>
                    </w:rPr>
                    <w:t>бузилишлари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патофизиологияси</w:t>
                  </w:r>
                  <w:proofErr w:type="spellEnd"/>
                </w:p>
              </w:tc>
            </w:tr>
          </w:tbl>
          <w:p w:rsidR="002B4737" w:rsidRPr="00A00A45" w:rsidRDefault="002B4737" w:rsidP="0024659C">
            <w:pPr>
              <w:jc w:val="both"/>
              <w:rPr>
                <w:bCs/>
                <w:sz w:val="28"/>
                <w:szCs w:val="28"/>
              </w:rPr>
            </w:pPr>
          </w:p>
        </w:tc>
        <w:tc>
          <w:tcPr>
            <w:tcW w:w="1107" w:type="dxa"/>
          </w:tcPr>
          <w:p w:rsidR="002B4737" w:rsidRPr="00071AF4" w:rsidRDefault="002B4737" w:rsidP="0024659C">
            <w:pPr>
              <w:autoSpaceDE w:val="0"/>
              <w:autoSpaceDN w:val="0"/>
              <w:jc w:val="center"/>
              <w:rPr>
                <w:sz w:val="28"/>
                <w:szCs w:val="28"/>
                <w:lang w:val="uz-Cyrl-UZ"/>
              </w:rPr>
            </w:pPr>
            <w:r w:rsidRPr="00071AF4">
              <w:rPr>
                <w:sz w:val="28"/>
                <w:szCs w:val="28"/>
                <w:lang w:val="uz-Cyrl-UZ"/>
              </w:rPr>
              <w:t>3</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12</w:t>
            </w:r>
          </w:p>
        </w:tc>
        <w:tc>
          <w:tcPr>
            <w:tcW w:w="8816" w:type="dxa"/>
          </w:tcPr>
          <w:p w:rsidR="002B4737" w:rsidRPr="00A00A45" w:rsidRDefault="002B4737" w:rsidP="0024659C">
            <w:pPr>
              <w:pStyle w:val="Default"/>
              <w:jc w:val="both"/>
              <w:rPr>
                <w:rFonts w:ascii="Times New Roman" w:hAnsi="Times New Roman" w:cs="Times New Roman"/>
                <w:sz w:val="28"/>
                <w:szCs w:val="28"/>
              </w:rPr>
            </w:pPr>
            <w:r w:rsidRPr="00A00A45">
              <w:rPr>
                <w:rFonts w:ascii="Times New Roman" w:hAnsi="Times New Roman" w:cs="Times New Roman"/>
                <w:bCs/>
                <w:sz w:val="28"/>
                <w:szCs w:val="28"/>
                <w:lang w:val="uz-Cyrl-UZ"/>
              </w:rPr>
              <w:t>Углевод</w:t>
            </w:r>
            <w:r>
              <w:rPr>
                <w:rFonts w:ascii="Times New Roman" w:hAnsi="Times New Roman" w:cs="Times New Roman"/>
                <w:bCs/>
                <w:sz w:val="28"/>
                <w:szCs w:val="28"/>
                <w:lang w:val="uz-Cyrl-UZ"/>
              </w:rPr>
              <w:t>лар алмашинуви патофизиологияси</w:t>
            </w:r>
            <w:r w:rsidRPr="00A00A45">
              <w:rPr>
                <w:rFonts w:ascii="Times New Roman" w:hAnsi="Times New Roman" w:cs="Times New Roman"/>
                <w:bCs/>
                <w:sz w:val="28"/>
                <w:szCs w:val="28"/>
                <w:lang w:val="uz-Cyrl-UZ"/>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13</w:t>
            </w:r>
          </w:p>
        </w:tc>
        <w:tc>
          <w:tcPr>
            <w:tcW w:w="8816" w:type="dxa"/>
          </w:tcPr>
          <w:p w:rsidR="002B4737" w:rsidRPr="00A00A45" w:rsidRDefault="002B4737" w:rsidP="0024659C">
            <w:pPr>
              <w:pStyle w:val="Default"/>
              <w:jc w:val="both"/>
              <w:rPr>
                <w:rFonts w:ascii="Times New Roman" w:hAnsi="Times New Roman" w:cs="Times New Roman"/>
                <w:sz w:val="28"/>
                <w:szCs w:val="28"/>
              </w:rPr>
            </w:pPr>
            <w:r w:rsidRPr="00A00A45">
              <w:rPr>
                <w:rFonts w:ascii="Times New Roman" w:hAnsi="Times New Roman" w:cs="Times New Roman"/>
                <w:bCs/>
                <w:sz w:val="28"/>
                <w:szCs w:val="28"/>
              </w:rPr>
              <w:t xml:space="preserve">Кислота </w:t>
            </w:r>
            <w:proofErr w:type="spellStart"/>
            <w:r w:rsidRPr="00A00A45">
              <w:rPr>
                <w:rFonts w:ascii="Times New Roman" w:hAnsi="Times New Roman" w:cs="Times New Roman"/>
                <w:bCs/>
                <w:sz w:val="28"/>
                <w:szCs w:val="28"/>
              </w:rPr>
              <w:t>иш</w:t>
            </w:r>
            <w:r>
              <w:rPr>
                <w:rFonts w:ascii="Times New Roman" w:hAnsi="Times New Roman" w:cs="Times New Roman"/>
                <w:bCs/>
                <w:sz w:val="28"/>
                <w:szCs w:val="28"/>
              </w:rPr>
              <w:t>қор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мувозанати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патофизиологияси</w:t>
            </w:r>
            <w:proofErr w:type="spellEnd"/>
            <w:r w:rsidRPr="00A00A45">
              <w:rPr>
                <w:rFonts w:ascii="Times New Roman" w:hAnsi="Times New Roman" w:cs="Times New Roman"/>
                <w:bCs/>
                <w:sz w:val="28"/>
                <w:szCs w:val="28"/>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14</w:t>
            </w:r>
          </w:p>
        </w:tc>
        <w:tc>
          <w:tcPr>
            <w:tcW w:w="8816" w:type="dxa"/>
          </w:tcPr>
          <w:p w:rsidR="002B4737" w:rsidRPr="00A00A45" w:rsidRDefault="002B4737" w:rsidP="0024659C">
            <w:pPr>
              <w:pStyle w:val="Default"/>
              <w:jc w:val="both"/>
              <w:rPr>
                <w:rFonts w:ascii="Times New Roman" w:hAnsi="Times New Roman" w:cs="Times New Roman"/>
                <w:sz w:val="28"/>
                <w:szCs w:val="28"/>
                <w:lang w:val="uz-Cyrl-UZ"/>
              </w:rPr>
            </w:pPr>
            <w:r>
              <w:rPr>
                <w:rFonts w:ascii="Times New Roman" w:hAnsi="Times New Roman" w:cs="Times New Roman"/>
                <w:bCs/>
                <w:sz w:val="28"/>
                <w:szCs w:val="28"/>
                <w:lang w:val="uz-Cyrl-UZ"/>
              </w:rPr>
              <w:t>Ҳужайра патофизиологияси</w:t>
            </w:r>
          </w:p>
        </w:tc>
        <w:tc>
          <w:tcPr>
            <w:tcW w:w="1107" w:type="dxa"/>
          </w:tcPr>
          <w:p w:rsidR="002B4737" w:rsidRPr="00071AF4" w:rsidRDefault="002B4737" w:rsidP="0024659C">
            <w:pPr>
              <w:autoSpaceDE w:val="0"/>
              <w:autoSpaceDN w:val="0"/>
              <w:jc w:val="center"/>
              <w:rPr>
                <w:sz w:val="28"/>
                <w:szCs w:val="28"/>
              </w:rPr>
            </w:pPr>
            <w:r w:rsidRPr="00071AF4">
              <w:rPr>
                <w:sz w:val="28"/>
                <w:szCs w:val="28"/>
                <w:lang w:val="uz-Cyrl-UZ"/>
              </w:rPr>
              <w:t>4</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rPr>
              <w:t>1</w:t>
            </w:r>
            <w:r w:rsidRPr="00071AF4">
              <w:rPr>
                <w:sz w:val="28"/>
                <w:szCs w:val="28"/>
                <w:lang w:val="uz-Cyrl-UZ"/>
              </w:rPr>
              <w:t>5</w:t>
            </w:r>
          </w:p>
        </w:tc>
        <w:tc>
          <w:tcPr>
            <w:tcW w:w="8816" w:type="dxa"/>
          </w:tcPr>
          <w:p w:rsidR="002B4737" w:rsidRPr="00A00A45" w:rsidRDefault="002B4737" w:rsidP="0024659C">
            <w:pPr>
              <w:pStyle w:val="Default"/>
              <w:jc w:val="both"/>
              <w:rPr>
                <w:rFonts w:ascii="Times New Roman" w:hAnsi="Times New Roman" w:cs="Times New Roman"/>
                <w:sz w:val="28"/>
                <w:szCs w:val="28"/>
              </w:rPr>
            </w:pPr>
            <w:r w:rsidRPr="00A00A45">
              <w:rPr>
                <w:rFonts w:ascii="Times New Roman" w:hAnsi="Times New Roman" w:cs="Times New Roman"/>
                <w:bCs/>
                <w:sz w:val="28"/>
                <w:szCs w:val="28"/>
                <w:lang w:val="uz-Cyrl-UZ"/>
              </w:rPr>
              <w:t>Ў</w:t>
            </w:r>
            <w:proofErr w:type="spellStart"/>
            <w:r w:rsidRPr="00A00A45">
              <w:rPr>
                <w:rFonts w:ascii="Times New Roman" w:hAnsi="Times New Roman" w:cs="Times New Roman"/>
                <w:bCs/>
                <w:sz w:val="28"/>
                <w:szCs w:val="28"/>
              </w:rPr>
              <w:t>сма</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патофизиологияси</w:t>
            </w:r>
            <w:proofErr w:type="spellEnd"/>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p>
        </w:tc>
        <w:tc>
          <w:tcPr>
            <w:tcW w:w="8816" w:type="dxa"/>
          </w:tcPr>
          <w:p w:rsidR="002B4737" w:rsidRPr="00A00A45" w:rsidRDefault="002B4737" w:rsidP="0024659C">
            <w:pPr>
              <w:pStyle w:val="Default"/>
              <w:jc w:val="center"/>
              <w:rPr>
                <w:rFonts w:ascii="Times New Roman" w:hAnsi="Times New Roman" w:cs="Times New Roman"/>
                <w:bCs/>
                <w:sz w:val="28"/>
                <w:szCs w:val="28"/>
              </w:rPr>
            </w:pPr>
            <w:r w:rsidRPr="00A00A45">
              <w:rPr>
                <w:rFonts w:ascii="Times New Roman" w:hAnsi="Times New Roman" w:cs="Times New Roman"/>
                <w:sz w:val="28"/>
                <w:szCs w:val="28"/>
                <w:lang w:val="en-US"/>
              </w:rPr>
              <w:t xml:space="preserve">VI </w:t>
            </w:r>
            <w:r w:rsidRPr="00A00A45">
              <w:rPr>
                <w:rFonts w:ascii="Times New Roman" w:hAnsi="Times New Roman" w:cs="Times New Roman"/>
                <w:sz w:val="28"/>
                <w:szCs w:val="28"/>
                <w:lang w:val="uz-Cyrl-UZ"/>
              </w:rPr>
              <w:t>семестр</w:t>
            </w:r>
          </w:p>
        </w:tc>
        <w:tc>
          <w:tcPr>
            <w:tcW w:w="1107" w:type="dxa"/>
          </w:tcPr>
          <w:p w:rsidR="002B4737" w:rsidRPr="00071AF4" w:rsidRDefault="002B4737" w:rsidP="0024659C">
            <w:pPr>
              <w:autoSpaceDE w:val="0"/>
              <w:autoSpaceDN w:val="0"/>
              <w:jc w:val="center"/>
              <w:rPr>
                <w:sz w:val="28"/>
                <w:szCs w:val="28"/>
              </w:rPr>
            </w:pP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rPr>
              <w:t>1</w:t>
            </w:r>
            <w:r w:rsidRPr="00071AF4">
              <w:rPr>
                <w:sz w:val="28"/>
                <w:szCs w:val="28"/>
                <w:lang w:val="uz-Cyrl-UZ"/>
              </w:rPr>
              <w:t>6</w:t>
            </w:r>
          </w:p>
        </w:tc>
        <w:tc>
          <w:tcPr>
            <w:tcW w:w="8816" w:type="dxa"/>
          </w:tcPr>
          <w:p w:rsidR="002B4737" w:rsidRPr="00A00A45" w:rsidRDefault="002B4737" w:rsidP="0024659C">
            <w:pPr>
              <w:suppressAutoHyphens/>
              <w:ind w:right="74"/>
              <w:jc w:val="both"/>
              <w:rPr>
                <w:sz w:val="28"/>
                <w:szCs w:val="28"/>
              </w:rPr>
            </w:pPr>
            <w:r w:rsidRPr="00A00A45">
              <w:rPr>
                <w:bCs/>
                <w:sz w:val="28"/>
                <w:szCs w:val="28"/>
              </w:rPr>
              <w:t xml:space="preserve"> </w:t>
            </w:r>
            <w:proofErr w:type="spellStart"/>
            <w:r w:rsidRPr="00A00A45">
              <w:rPr>
                <w:bCs/>
                <w:sz w:val="28"/>
                <w:szCs w:val="28"/>
              </w:rPr>
              <w:t>Оқ</w:t>
            </w:r>
            <w:proofErr w:type="spellEnd"/>
            <w:r w:rsidRPr="00A00A45">
              <w:rPr>
                <w:bCs/>
                <w:sz w:val="28"/>
                <w:szCs w:val="28"/>
              </w:rPr>
              <w:t xml:space="preserve"> </w:t>
            </w:r>
            <w:proofErr w:type="spellStart"/>
            <w:r w:rsidRPr="00A00A45">
              <w:rPr>
                <w:bCs/>
                <w:sz w:val="28"/>
                <w:szCs w:val="28"/>
              </w:rPr>
              <w:t>қон</w:t>
            </w:r>
            <w:proofErr w:type="spellEnd"/>
            <w:r w:rsidRPr="00A00A45">
              <w:rPr>
                <w:bCs/>
                <w:sz w:val="28"/>
                <w:szCs w:val="28"/>
              </w:rPr>
              <w:t xml:space="preserve"> </w:t>
            </w:r>
            <w:proofErr w:type="spellStart"/>
            <w:r w:rsidRPr="00A00A45">
              <w:rPr>
                <w:bCs/>
                <w:sz w:val="28"/>
                <w:szCs w:val="28"/>
              </w:rPr>
              <w:t>патофизиологияси</w:t>
            </w:r>
            <w:proofErr w:type="spellEnd"/>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rPr>
              <w:t>1</w:t>
            </w:r>
            <w:r w:rsidRPr="00071AF4">
              <w:rPr>
                <w:sz w:val="28"/>
                <w:szCs w:val="28"/>
                <w:lang w:val="uz-Cyrl-UZ"/>
              </w:rPr>
              <w:t>7</w:t>
            </w:r>
          </w:p>
        </w:tc>
        <w:tc>
          <w:tcPr>
            <w:tcW w:w="8816" w:type="dxa"/>
          </w:tcPr>
          <w:p w:rsidR="002B4737" w:rsidRPr="00A00A45" w:rsidRDefault="002B4737" w:rsidP="0024659C">
            <w:pPr>
              <w:pStyle w:val="Default"/>
              <w:jc w:val="both"/>
              <w:rPr>
                <w:rFonts w:ascii="Times New Roman" w:hAnsi="Times New Roman" w:cs="Times New Roman"/>
                <w:sz w:val="28"/>
                <w:szCs w:val="28"/>
              </w:rPr>
            </w:pPr>
            <w:r w:rsidRPr="00A00A45">
              <w:rPr>
                <w:rFonts w:ascii="Times New Roman" w:hAnsi="Times New Roman" w:cs="Times New Roman"/>
                <w:bCs/>
                <w:sz w:val="28"/>
                <w:szCs w:val="28"/>
              </w:rPr>
              <w:t xml:space="preserve">Лейкоцитоз </w:t>
            </w:r>
            <w:proofErr w:type="spellStart"/>
            <w:r w:rsidRPr="00A00A45">
              <w:rPr>
                <w:rFonts w:ascii="Times New Roman" w:hAnsi="Times New Roman" w:cs="Times New Roman"/>
                <w:bCs/>
                <w:sz w:val="28"/>
                <w:szCs w:val="28"/>
              </w:rPr>
              <w:t>ва</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лейкопениялар</w:t>
            </w:r>
            <w:proofErr w:type="spellEnd"/>
            <w:r w:rsidRPr="00A00A45">
              <w:rPr>
                <w:rFonts w:ascii="Times New Roman" w:hAnsi="Times New Roman" w:cs="Times New Roman"/>
                <w:sz w:val="28"/>
                <w:szCs w:val="28"/>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lang w:val="uz-Cyrl-UZ"/>
              </w:rPr>
              <w:t>1</w:t>
            </w:r>
            <w:r w:rsidRPr="00071AF4">
              <w:rPr>
                <w:sz w:val="28"/>
                <w:szCs w:val="28"/>
              </w:rPr>
              <w:t>8</w:t>
            </w:r>
          </w:p>
        </w:tc>
        <w:tc>
          <w:tcPr>
            <w:tcW w:w="8816" w:type="dxa"/>
          </w:tcPr>
          <w:p w:rsidR="002B4737" w:rsidRPr="00A00A45" w:rsidRDefault="002B4737" w:rsidP="0024659C">
            <w:pPr>
              <w:pStyle w:val="Default"/>
              <w:jc w:val="both"/>
              <w:rPr>
                <w:rFonts w:ascii="Times New Roman" w:hAnsi="Times New Roman" w:cs="Times New Roman"/>
                <w:sz w:val="28"/>
                <w:szCs w:val="28"/>
                <w:lang w:val="uz-Cyrl-UZ"/>
              </w:rPr>
            </w:pPr>
            <w:proofErr w:type="spellStart"/>
            <w:r>
              <w:rPr>
                <w:rFonts w:ascii="Times New Roman" w:hAnsi="Times New Roman" w:cs="Times New Roman"/>
                <w:bCs/>
                <w:sz w:val="28"/>
                <w:szCs w:val="28"/>
              </w:rPr>
              <w:t>Лейкозлар</w:t>
            </w:r>
            <w:proofErr w:type="spellEnd"/>
            <w:r w:rsidRPr="00A00A45">
              <w:rPr>
                <w:rFonts w:ascii="Times New Roman" w:hAnsi="Times New Roman" w:cs="Times New Roman"/>
                <w:bCs/>
                <w:sz w:val="28"/>
                <w:szCs w:val="28"/>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lang w:val="uz-Cyrl-UZ"/>
              </w:rPr>
            </w:pPr>
            <w:r w:rsidRPr="00071AF4">
              <w:rPr>
                <w:sz w:val="28"/>
                <w:szCs w:val="28"/>
              </w:rPr>
              <w:t>19</w:t>
            </w:r>
          </w:p>
        </w:tc>
        <w:tc>
          <w:tcPr>
            <w:tcW w:w="8816" w:type="dxa"/>
          </w:tcPr>
          <w:p w:rsidR="002B4737" w:rsidRPr="00A00A45" w:rsidRDefault="002B4737" w:rsidP="0024659C">
            <w:pPr>
              <w:pStyle w:val="Default"/>
              <w:jc w:val="both"/>
              <w:rPr>
                <w:rFonts w:ascii="Times New Roman" w:hAnsi="Times New Roman" w:cs="Times New Roman"/>
                <w:sz w:val="28"/>
                <w:szCs w:val="28"/>
              </w:rPr>
            </w:pPr>
            <w:r w:rsidRPr="00A00A45">
              <w:rPr>
                <w:rFonts w:ascii="Times New Roman" w:hAnsi="Times New Roman" w:cs="Times New Roman"/>
                <w:bCs/>
                <w:sz w:val="28"/>
                <w:szCs w:val="28"/>
                <w:lang w:val="uz-Cyrl-UZ"/>
              </w:rPr>
              <w:t>Эритроцитлар патофизиологияси</w:t>
            </w:r>
            <w:r w:rsidRPr="00A00A45">
              <w:rPr>
                <w:rFonts w:ascii="Times New Roman" w:hAnsi="Times New Roman" w:cs="Times New Roman"/>
                <w:sz w:val="28"/>
                <w:szCs w:val="28"/>
                <w:lang w:val="uz-Cyrl-UZ"/>
              </w:rPr>
              <w:t>.</w:t>
            </w:r>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Постгеморрагик</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ва</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гемолитик</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анемиялар</w:t>
            </w:r>
            <w:proofErr w:type="spellEnd"/>
            <w:r w:rsidRPr="00A00A45">
              <w:rPr>
                <w:rFonts w:ascii="Times New Roman" w:hAnsi="Times New Roman" w:cs="Times New Roman"/>
                <w:sz w:val="28"/>
                <w:szCs w:val="28"/>
                <w:lang w:val="uz-Cyrl-UZ"/>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20</w:t>
            </w:r>
          </w:p>
        </w:tc>
        <w:tc>
          <w:tcPr>
            <w:tcW w:w="8816" w:type="dxa"/>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Қон</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яратилишининг</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бузилиши</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оқибатида</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юзага</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келувчи</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анемиялар</w:t>
            </w:r>
            <w:proofErr w:type="spellEnd"/>
            <w:r w:rsidRPr="00A00A45">
              <w:rPr>
                <w:rFonts w:ascii="Times New Roman" w:hAnsi="Times New Roman" w:cs="Times New Roman"/>
                <w:sz w:val="28"/>
                <w:szCs w:val="28"/>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21</w:t>
            </w:r>
          </w:p>
        </w:tc>
        <w:tc>
          <w:tcPr>
            <w:tcW w:w="8816" w:type="dxa"/>
          </w:tcPr>
          <w:p w:rsidR="002B4737" w:rsidRPr="00A00A45" w:rsidRDefault="002B4737" w:rsidP="0024659C">
            <w:pPr>
              <w:pStyle w:val="Default"/>
              <w:jc w:val="both"/>
              <w:rPr>
                <w:rFonts w:ascii="Times New Roman" w:hAnsi="Times New Roman" w:cs="Times New Roman"/>
                <w:sz w:val="28"/>
                <w:szCs w:val="28"/>
                <w:lang w:val="uz-Cyrl-UZ"/>
              </w:rPr>
            </w:pPr>
            <w:proofErr w:type="spellStart"/>
            <w:r w:rsidRPr="00A00A45">
              <w:rPr>
                <w:rFonts w:ascii="Times New Roman" w:hAnsi="Times New Roman" w:cs="Times New Roman"/>
                <w:bCs/>
                <w:sz w:val="28"/>
                <w:szCs w:val="28"/>
              </w:rPr>
              <w:t>Юрак</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қон-томир</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патофизиологияси</w:t>
            </w:r>
            <w:proofErr w:type="spellEnd"/>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22</w:t>
            </w:r>
          </w:p>
        </w:tc>
        <w:tc>
          <w:tcPr>
            <w:tcW w:w="8816" w:type="dxa"/>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Юрак</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қўзғалувчанлигининг</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бузилишлари</w:t>
            </w:r>
            <w:proofErr w:type="spellEnd"/>
            <w:r w:rsidRPr="00A00A45">
              <w:rPr>
                <w:rFonts w:ascii="Times New Roman" w:hAnsi="Times New Roman" w:cs="Times New Roman"/>
                <w:sz w:val="28"/>
                <w:szCs w:val="28"/>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23</w:t>
            </w:r>
          </w:p>
        </w:tc>
        <w:tc>
          <w:tcPr>
            <w:tcW w:w="8816" w:type="dxa"/>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Юрак</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ўтказувчанлигининг</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бузилиши</w:t>
            </w:r>
            <w:proofErr w:type="spellEnd"/>
            <w:r w:rsidRPr="00A00A45">
              <w:rPr>
                <w:rFonts w:ascii="Times New Roman" w:hAnsi="Times New Roman" w:cs="Times New Roman"/>
                <w:sz w:val="28"/>
                <w:szCs w:val="28"/>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24</w:t>
            </w:r>
          </w:p>
        </w:tc>
        <w:tc>
          <w:tcPr>
            <w:tcW w:w="8816" w:type="dxa"/>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Юрак</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қон-томир</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тизими</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фаолият</w:t>
            </w:r>
            <w:r>
              <w:rPr>
                <w:rFonts w:ascii="Times New Roman" w:hAnsi="Times New Roman" w:cs="Times New Roman"/>
                <w:bCs/>
                <w:sz w:val="28"/>
                <w:szCs w:val="28"/>
              </w:rPr>
              <w:t>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бузилишининг</w:t>
            </w:r>
            <w:proofErr w:type="spellEnd"/>
            <w:r>
              <w:rPr>
                <w:rFonts w:ascii="Times New Roman" w:hAnsi="Times New Roman" w:cs="Times New Roman"/>
                <w:bCs/>
                <w:sz w:val="28"/>
                <w:szCs w:val="28"/>
              </w:rPr>
              <w:t xml:space="preserve"> типик </w:t>
            </w:r>
            <w:proofErr w:type="spellStart"/>
            <w:r>
              <w:rPr>
                <w:rFonts w:ascii="Times New Roman" w:hAnsi="Times New Roman" w:cs="Times New Roman"/>
                <w:bCs/>
                <w:sz w:val="28"/>
                <w:szCs w:val="28"/>
              </w:rPr>
              <w:t>кўринишлари</w:t>
            </w:r>
            <w:proofErr w:type="spellEnd"/>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25</w:t>
            </w:r>
          </w:p>
        </w:tc>
        <w:tc>
          <w:tcPr>
            <w:tcW w:w="8816" w:type="dxa"/>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Нафас</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о</w:t>
            </w:r>
            <w:r>
              <w:rPr>
                <w:rFonts w:ascii="Times New Roman" w:hAnsi="Times New Roman" w:cs="Times New Roman"/>
                <w:bCs/>
                <w:sz w:val="28"/>
                <w:szCs w:val="28"/>
              </w:rPr>
              <w:t>лиш</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тизимининг</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патофизиологияси</w:t>
            </w:r>
            <w:proofErr w:type="spellEnd"/>
            <w:r w:rsidRPr="00A00A45">
              <w:rPr>
                <w:rFonts w:ascii="Times New Roman" w:hAnsi="Times New Roman" w:cs="Times New Roman"/>
                <w:bCs/>
                <w:sz w:val="28"/>
                <w:szCs w:val="28"/>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lang w:val="uz-Cyrl-UZ"/>
              </w:rPr>
              <w:t>4</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26</w:t>
            </w:r>
          </w:p>
        </w:tc>
        <w:tc>
          <w:tcPr>
            <w:tcW w:w="8816" w:type="dxa"/>
          </w:tcPr>
          <w:p w:rsidR="002B4737" w:rsidRPr="00A00A45" w:rsidRDefault="002B4737" w:rsidP="0024659C">
            <w:pPr>
              <w:pStyle w:val="Default"/>
              <w:jc w:val="both"/>
              <w:rPr>
                <w:rFonts w:ascii="Times New Roman" w:hAnsi="Times New Roman" w:cs="Times New Roman"/>
                <w:sz w:val="28"/>
                <w:szCs w:val="28"/>
                <w:lang w:val="uz-Cyrl-UZ"/>
              </w:rPr>
            </w:pPr>
            <w:r>
              <w:rPr>
                <w:rFonts w:ascii="Times New Roman" w:hAnsi="Times New Roman" w:cs="Times New Roman"/>
                <w:sz w:val="28"/>
                <w:szCs w:val="28"/>
                <w:lang w:val="uz-Cyrl-UZ"/>
              </w:rPr>
              <w:t>Гипоксия</w:t>
            </w:r>
            <w:r w:rsidRPr="00A00A45">
              <w:rPr>
                <w:rFonts w:ascii="Times New Roman" w:hAnsi="Times New Roman" w:cs="Times New Roman"/>
                <w:sz w:val="28"/>
                <w:szCs w:val="28"/>
                <w:lang w:val="uz-Cyrl-UZ"/>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27</w:t>
            </w:r>
          </w:p>
        </w:tc>
        <w:tc>
          <w:tcPr>
            <w:tcW w:w="8816" w:type="dxa"/>
          </w:tcPr>
          <w:p w:rsidR="002B4737" w:rsidRPr="00A00A45" w:rsidRDefault="002B4737" w:rsidP="0024659C">
            <w:pPr>
              <w:pStyle w:val="Default"/>
              <w:jc w:val="both"/>
              <w:rPr>
                <w:rFonts w:ascii="Times New Roman" w:hAnsi="Times New Roman" w:cs="Times New Roman"/>
                <w:sz w:val="28"/>
                <w:szCs w:val="28"/>
                <w:lang w:val="uz-Cyrl-UZ"/>
              </w:rPr>
            </w:pPr>
            <w:proofErr w:type="spellStart"/>
            <w:r w:rsidRPr="00A00A45">
              <w:rPr>
                <w:rFonts w:ascii="Times New Roman" w:hAnsi="Times New Roman" w:cs="Times New Roman"/>
                <w:bCs/>
                <w:sz w:val="28"/>
                <w:szCs w:val="28"/>
              </w:rPr>
              <w:t>Ҳазм</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қилиш</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тизим</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патофизиологияси</w:t>
            </w:r>
            <w:proofErr w:type="spellEnd"/>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lastRenderedPageBreak/>
              <w:t>28</w:t>
            </w:r>
          </w:p>
        </w:tc>
        <w:tc>
          <w:tcPr>
            <w:tcW w:w="8816" w:type="dxa"/>
          </w:tcPr>
          <w:p w:rsidR="002B4737" w:rsidRPr="00A00A45" w:rsidRDefault="002B4737" w:rsidP="0024659C">
            <w:pPr>
              <w:pStyle w:val="Default"/>
              <w:jc w:val="both"/>
              <w:rPr>
                <w:rFonts w:ascii="Times New Roman" w:hAnsi="Times New Roman" w:cs="Times New Roman"/>
                <w:sz w:val="28"/>
                <w:szCs w:val="28"/>
                <w:lang w:val="uz-Cyrl-UZ"/>
              </w:rPr>
            </w:pPr>
            <w:proofErr w:type="spellStart"/>
            <w:r w:rsidRPr="00A00A45">
              <w:rPr>
                <w:rFonts w:ascii="Times New Roman" w:hAnsi="Times New Roman" w:cs="Times New Roman"/>
                <w:bCs/>
                <w:sz w:val="28"/>
                <w:szCs w:val="28"/>
              </w:rPr>
              <w:t>Гепатобилиар</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тизим</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патофизиологияси</w:t>
            </w:r>
            <w:proofErr w:type="spellEnd"/>
            <w:r>
              <w:rPr>
                <w:rFonts w:ascii="Times New Roman" w:hAnsi="Times New Roman" w:cs="Times New Roman"/>
                <w:sz w:val="28"/>
                <w:szCs w:val="28"/>
                <w:lang w:val="uz-Cyrl-UZ"/>
              </w:rPr>
              <w:t xml:space="preserve"> </w:t>
            </w:r>
            <w:r w:rsidRPr="00A00A45">
              <w:rPr>
                <w:rFonts w:ascii="Times New Roman" w:hAnsi="Times New Roman" w:cs="Times New Roman"/>
                <w:sz w:val="28"/>
                <w:szCs w:val="28"/>
              </w:rPr>
              <w:t xml:space="preserve"> </w:t>
            </w:r>
          </w:p>
        </w:tc>
        <w:tc>
          <w:tcPr>
            <w:tcW w:w="1107" w:type="dxa"/>
          </w:tcPr>
          <w:p w:rsidR="002B4737" w:rsidRPr="00071AF4" w:rsidRDefault="002B4737" w:rsidP="0024659C">
            <w:pPr>
              <w:autoSpaceDE w:val="0"/>
              <w:autoSpaceDN w:val="0"/>
              <w:jc w:val="center"/>
              <w:rPr>
                <w:sz w:val="28"/>
                <w:szCs w:val="28"/>
                <w:lang w:val="uz-Cyrl-UZ"/>
              </w:rPr>
            </w:pPr>
            <w:r w:rsidRPr="00071AF4">
              <w:rPr>
                <w:sz w:val="28"/>
                <w:szCs w:val="28"/>
                <w:lang w:val="uz-Cyrl-UZ"/>
              </w:rPr>
              <w:t>3</w:t>
            </w:r>
          </w:p>
        </w:tc>
      </w:tr>
      <w:tr w:rsidR="002B4737" w:rsidRPr="00071AF4" w:rsidTr="0024659C">
        <w:trPr>
          <w:trHeight w:val="362"/>
        </w:trPr>
        <w:tc>
          <w:tcPr>
            <w:tcW w:w="540" w:type="dxa"/>
          </w:tcPr>
          <w:p w:rsidR="002B4737" w:rsidRPr="00071AF4" w:rsidRDefault="002B4737" w:rsidP="0024659C">
            <w:pPr>
              <w:autoSpaceDE w:val="0"/>
              <w:autoSpaceDN w:val="0"/>
              <w:jc w:val="center"/>
              <w:rPr>
                <w:sz w:val="28"/>
                <w:szCs w:val="28"/>
                <w:lang w:val="uz-Cyrl-UZ"/>
              </w:rPr>
            </w:pPr>
            <w:r w:rsidRPr="00071AF4">
              <w:rPr>
                <w:sz w:val="28"/>
                <w:szCs w:val="28"/>
                <w:lang w:val="uz-Cyrl-UZ"/>
              </w:rPr>
              <w:t>29</w:t>
            </w:r>
          </w:p>
        </w:tc>
        <w:tc>
          <w:tcPr>
            <w:tcW w:w="8816" w:type="dxa"/>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Буйрак</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патофизиологияси</w:t>
            </w:r>
            <w:proofErr w:type="spellEnd"/>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r w:rsidRPr="00071AF4">
              <w:rPr>
                <w:sz w:val="28"/>
                <w:szCs w:val="28"/>
              </w:rPr>
              <w:t>30</w:t>
            </w:r>
          </w:p>
        </w:tc>
        <w:tc>
          <w:tcPr>
            <w:tcW w:w="8816" w:type="dxa"/>
          </w:tcPr>
          <w:p w:rsidR="002B4737" w:rsidRPr="00A00A45" w:rsidRDefault="002B4737" w:rsidP="0024659C">
            <w:pPr>
              <w:pStyle w:val="Default"/>
              <w:jc w:val="both"/>
              <w:rPr>
                <w:rFonts w:ascii="Times New Roman" w:hAnsi="Times New Roman" w:cs="Times New Roman"/>
                <w:sz w:val="28"/>
                <w:szCs w:val="28"/>
              </w:rPr>
            </w:pPr>
            <w:proofErr w:type="spellStart"/>
            <w:r w:rsidRPr="00A00A45">
              <w:rPr>
                <w:rFonts w:ascii="Times New Roman" w:hAnsi="Times New Roman" w:cs="Times New Roman"/>
                <w:bCs/>
                <w:sz w:val="28"/>
                <w:szCs w:val="28"/>
              </w:rPr>
              <w:t>Эндокрин</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тизим</w:t>
            </w:r>
            <w:proofErr w:type="spellEnd"/>
            <w:r w:rsidRPr="00A00A45">
              <w:rPr>
                <w:rFonts w:ascii="Times New Roman" w:hAnsi="Times New Roman" w:cs="Times New Roman"/>
                <w:bCs/>
                <w:sz w:val="28"/>
                <w:szCs w:val="28"/>
              </w:rPr>
              <w:t xml:space="preserve"> </w:t>
            </w:r>
            <w:proofErr w:type="spellStart"/>
            <w:r w:rsidRPr="00A00A45">
              <w:rPr>
                <w:rFonts w:ascii="Times New Roman" w:hAnsi="Times New Roman" w:cs="Times New Roman"/>
                <w:bCs/>
                <w:sz w:val="28"/>
                <w:szCs w:val="28"/>
              </w:rPr>
              <w:t>патофизиологияси</w:t>
            </w:r>
            <w:proofErr w:type="spellEnd"/>
            <w:r w:rsidRPr="00A00A45">
              <w:rPr>
                <w:rFonts w:ascii="Times New Roman" w:hAnsi="Times New Roman" w:cs="Times New Roman"/>
                <w:sz w:val="28"/>
                <w:szCs w:val="28"/>
              </w:rPr>
              <w:t xml:space="preserve">. </w:t>
            </w:r>
          </w:p>
        </w:tc>
        <w:tc>
          <w:tcPr>
            <w:tcW w:w="1107" w:type="dxa"/>
          </w:tcPr>
          <w:p w:rsidR="002B4737" w:rsidRPr="00071AF4" w:rsidRDefault="002B4737" w:rsidP="0024659C">
            <w:pPr>
              <w:autoSpaceDE w:val="0"/>
              <w:autoSpaceDN w:val="0"/>
              <w:jc w:val="center"/>
              <w:rPr>
                <w:sz w:val="28"/>
                <w:szCs w:val="28"/>
              </w:rPr>
            </w:pPr>
            <w:r w:rsidRPr="00071AF4">
              <w:rPr>
                <w:sz w:val="28"/>
                <w:szCs w:val="28"/>
              </w:rPr>
              <w:t>3</w:t>
            </w:r>
          </w:p>
        </w:tc>
      </w:tr>
      <w:tr w:rsidR="002B4737" w:rsidRPr="00071AF4" w:rsidTr="0024659C">
        <w:tc>
          <w:tcPr>
            <w:tcW w:w="540" w:type="dxa"/>
          </w:tcPr>
          <w:p w:rsidR="002B4737" w:rsidRPr="00071AF4" w:rsidRDefault="002B4737" w:rsidP="0024659C">
            <w:pPr>
              <w:autoSpaceDE w:val="0"/>
              <w:autoSpaceDN w:val="0"/>
              <w:jc w:val="center"/>
              <w:rPr>
                <w:sz w:val="28"/>
                <w:szCs w:val="28"/>
              </w:rPr>
            </w:pPr>
          </w:p>
        </w:tc>
        <w:tc>
          <w:tcPr>
            <w:tcW w:w="8816" w:type="dxa"/>
          </w:tcPr>
          <w:p w:rsidR="002B4737" w:rsidRPr="00071AF4" w:rsidRDefault="002B4737" w:rsidP="0024659C">
            <w:pPr>
              <w:jc w:val="center"/>
              <w:rPr>
                <w:b/>
                <w:sz w:val="28"/>
                <w:szCs w:val="28"/>
                <w:lang w:val="uz-Cyrl-UZ"/>
              </w:rPr>
            </w:pPr>
            <w:r w:rsidRPr="00071AF4">
              <w:rPr>
                <w:b/>
                <w:sz w:val="28"/>
                <w:szCs w:val="28"/>
                <w:lang w:val="uz-Cyrl-UZ"/>
              </w:rPr>
              <w:t>жами</w:t>
            </w:r>
          </w:p>
        </w:tc>
        <w:tc>
          <w:tcPr>
            <w:tcW w:w="1107" w:type="dxa"/>
          </w:tcPr>
          <w:p w:rsidR="002B4737" w:rsidRPr="00071AF4" w:rsidRDefault="002B4737" w:rsidP="0024659C">
            <w:pPr>
              <w:autoSpaceDE w:val="0"/>
              <w:autoSpaceDN w:val="0"/>
              <w:jc w:val="center"/>
              <w:rPr>
                <w:sz w:val="28"/>
                <w:szCs w:val="28"/>
              </w:rPr>
            </w:pPr>
            <w:r>
              <w:rPr>
                <w:sz w:val="28"/>
                <w:szCs w:val="28"/>
                <w:lang w:val="uz-Cyrl-UZ"/>
              </w:rPr>
              <w:t>90</w:t>
            </w:r>
          </w:p>
        </w:tc>
      </w:tr>
    </w:tbl>
    <w:p w:rsidR="002B4737" w:rsidRPr="00071AF4" w:rsidRDefault="002B4737" w:rsidP="002B4737">
      <w:pPr>
        <w:jc w:val="both"/>
        <w:rPr>
          <w:sz w:val="28"/>
          <w:szCs w:val="28"/>
          <w:lang w:val="uz-Cyrl-UZ"/>
        </w:rPr>
      </w:pPr>
      <w:r w:rsidRPr="00071AF4">
        <w:rPr>
          <w:sz w:val="28"/>
          <w:szCs w:val="28"/>
          <w:lang w:val="uz-Cyrl-UZ"/>
        </w:rPr>
        <w:t xml:space="preserve">       Амалий машғулотлар мультимедиа қурилмалари ва лаборатория жиҳозлари билан жиҳозланган аудиторияларда ҳар бир академик гуруҳга алоҳида ўтилади. Машғулотларда фаол ва интерфаол усуллар қўлланилади. “Лойиҳали ўқитиш ”, “Кейс-стади” технологиялари фойдаланилади. Тарқатма материаллар ва ахборотлар мультимедиа қурилмалари ёрдамида узатилади.</w:t>
      </w: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Pr="00071AF4" w:rsidRDefault="002B4737" w:rsidP="002B4737">
      <w:pPr>
        <w:jc w:val="center"/>
        <w:rPr>
          <w:b/>
          <w:sz w:val="28"/>
          <w:szCs w:val="28"/>
          <w:lang w:val="uz-Cyrl-UZ"/>
        </w:rPr>
      </w:pPr>
    </w:p>
    <w:p w:rsidR="002B4737" w:rsidRPr="00071AF4" w:rsidRDefault="002B4737" w:rsidP="002B4737">
      <w:pPr>
        <w:jc w:val="center"/>
        <w:rPr>
          <w:b/>
          <w:sz w:val="28"/>
          <w:szCs w:val="28"/>
          <w:lang w:val="uz-Cyrl-UZ"/>
        </w:rPr>
      </w:pPr>
      <w:r w:rsidRPr="00071AF4">
        <w:rPr>
          <w:b/>
          <w:sz w:val="28"/>
          <w:szCs w:val="28"/>
          <w:lang w:val="uz-Cyrl-UZ"/>
        </w:rPr>
        <w:t>4. Мустақил таълим</w:t>
      </w:r>
    </w:p>
    <w:p w:rsidR="002B4737" w:rsidRPr="00071AF4" w:rsidRDefault="002B4737" w:rsidP="002B4737">
      <w:pPr>
        <w:jc w:val="center"/>
        <w:rPr>
          <w:b/>
          <w:sz w:val="28"/>
          <w:szCs w:val="28"/>
          <w:lang w:val="uz-Cyrl-UZ"/>
        </w:rPr>
      </w:pPr>
    </w:p>
    <w:tbl>
      <w:tblPr>
        <w:tblStyle w:val="a3"/>
        <w:tblW w:w="9198" w:type="dxa"/>
        <w:tblLook w:val="04A0" w:firstRow="1" w:lastRow="0" w:firstColumn="1" w:lastColumn="0" w:noHBand="0" w:noVBand="1"/>
      </w:tblPr>
      <w:tblGrid>
        <w:gridCol w:w="790"/>
        <w:gridCol w:w="7036"/>
        <w:gridCol w:w="1372"/>
      </w:tblGrid>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w:t>
            </w:r>
          </w:p>
        </w:tc>
        <w:tc>
          <w:tcPr>
            <w:tcW w:w="7036" w:type="dxa"/>
          </w:tcPr>
          <w:p w:rsidR="002B4737" w:rsidRPr="00071AF4" w:rsidRDefault="002B4737" w:rsidP="0024659C">
            <w:pPr>
              <w:jc w:val="center"/>
              <w:rPr>
                <w:b/>
                <w:sz w:val="28"/>
                <w:szCs w:val="28"/>
                <w:lang w:val="uz-Cyrl-UZ"/>
              </w:rPr>
            </w:pPr>
            <w:r w:rsidRPr="00071AF4">
              <w:rPr>
                <w:b/>
                <w:sz w:val="28"/>
                <w:szCs w:val="28"/>
                <w:lang w:val="uz-Cyrl-UZ"/>
              </w:rPr>
              <w:t>Мустақил таълим мавзулари</w:t>
            </w:r>
          </w:p>
        </w:tc>
        <w:tc>
          <w:tcPr>
            <w:tcW w:w="1372" w:type="dxa"/>
          </w:tcPr>
          <w:p w:rsidR="002B4737" w:rsidRPr="00071AF4" w:rsidRDefault="002B4737" w:rsidP="0024659C">
            <w:pPr>
              <w:jc w:val="center"/>
              <w:rPr>
                <w:b/>
                <w:sz w:val="28"/>
                <w:szCs w:val="28"/>
                <w:lang w:val="uz-Cyrl-UZ"/>
              </w:rPr>
            </w:pPr>
            <w:r w:rsidRPr="00071AF4">
              <w:rPr>
                <w:b/>
                <w:sz w:val="28"/>
                <w:szCs w:val="28"/>
                <w:lang w:val="uz-Cyrl-UZ"/>
              </w:rPr>
              <w:t>Дарс соатлари ҳажми</w:t>
            </w:r>
          </w:p>
        </w:tc>
      </w:tr>
      <w:tr w:rsidR="002B4737" w:rsidRPr="00071AF4" w:rsidTr="0024659C">
        <w:tc>
          <w:tcPr>
            <w:tcW w:w="9198" w:type="dxa"/>
            <w:gridSpan w:val="3"/>
          </w:tcPr>
          <w:p w:rsidR="002B4737" w:rsidRPr="00071AF4" w:rsidRDefault="002B4737" w:rsidP="0024659C">
            <w:pPr>
              <w:jc w:val="center"/>
              <w:rPr>
                <w:b/>
                <w:sz w:val="28"/>
                <w:szCs w:val="28"/>
                <w:lang w:val="uz-Cyrl-UZ"/>
              </w:rPr>
            </w:pPr>
            <w:r w:rsidRPr="00071AF4">
              <w:rPr>
                <w:b/>
                <w:sz w:val="28"/>
                <w:szCs w:val="28"/>
                <w:lang w:val="uz-Cyrl-UZ"/>
              </w:rPr>
              <w:t>5 семестр</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1</w:t>
            </w:r>
          </w:p>
        </w:tc>
        <w:tc>
          <w:tcPr>
            <w:tcW w:w="7036" w:type="dxa"/>
          </w:tcPr>
          <w:p w:rsidR="002B4737" w:rsidRPr="00071AF4" w:rsidRDefault="002B4737" w:rsidP="0024659C">
            <w:pPr>
              <w:suppressAutoHyphens/>
              <w:autoSpaceDE w:val="0"/>
              <w:autoSpaceDN w:val="0"/>
              <w:adjustRightInd w:val="0"/>
              <w:ind w:right="88"/>
              <w:jc w:val="both"/>
              <w:rPr>
                <w:rStyle w:val="FontStyle173"/>
                <w:sz w:val="28"/>
                <w:szCs w:val="28"/>
                <w:lang w:val="uz-Cyrl-UZ"/>
              </w:rPr>
            </w:pPr>
            <w:r>
              <w:rPr>
                <w:bCs/>
                <w:sz w:val="28"/>
                <w:szCs w:val="28"/>
                <w:lang w:val="uz-Cyrl-UZ"/>
              </w:rPr>
              <w:t>Умумий адаптацион синдром</w:t>
            </w:r>
          </w:p>
        </w:tc>
        <w:tc>
          <w:tcPr>
            <w:tcW w:w="1372" w:type="dxa"/>
          </w:tcPr>
          <w:p w:rsidR="002B4737" w:rsidRPr="00071AF4" w:rsidRDefault="002B4737" w:rsidP="0024659C">
            <w:pPr>
              <w:jc w:val="center"/>
              <w:rPr>
                <w:sz w:val="28"/>
                <w:szCs w:val="28"/>
                <w:lang w:val="uz-Cyrl-UZ"/>
              </w:rPr>
            </w:pPr>
            <w:r>
              <w:rPr>
                <w:sz w:val="28"/>
                <w:szCs w:val="28"/>
                <w:lang w:val="uz-Cyrl-UZ"/>
              </w:rPr>
              <w:t>3</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2</w:t>
            </w:r>
          </w:p>
        </w:tc>
        <w:tc>
          <w:tcPr>
            <w:tcW w:w="7036" w:type="dxa"/>
          </w:tcPr>
          <w:p w:rsidR="002B4737" w:rsidRPr="00071AF4" w:rsidRDefault="002B4737" w:rsidP="0024659C">
            <w:pPr>
              <w:suppressAutoHyphens/>
              <w:autoSpaceDE w:val="0"/>
              <w:autoSpaceDN w:val="0"/>
              <w:adjustRightInd w:val="0"/>
              <w:ind w:right="88"/>
              <w:jc w:val="both"/>
              <w:rPr>
                <w:rStyle w:val="FontStyle173"/>
                <w:sz w:val="28"/>
                <w:szCs w:val="28"/>
                <w:lang w:val="uz-Cyrl-UZ"/>
              </w:rPr>
            </w:pPr>
            <w:r>
              <w:rPr>
                <w:bCs/>
                <w:sz w:val="28"/>
                <w:szCs w:val="28"/>
                <w:lang w:val="uz-Cyrl-UZ"/>
              </w:rPr>
              <w:t>Она қорнида ривожланиш патологияси</w:t>
            </w:r>
            <w:r w:rsidRPr="00071AF4">
              <w:rPr>
                <w:sz w:val="28"/>
                <w:szCs w:val="28"/>
                <w:lang w:val="uz-Cyrl-UZ"/>
              </w:rPr>
              <w:t xml:space="preserve"> </w:t>
            </w:r>
          </w:p>
        </w:tc>
        <w:tc>
          <w:tcPr>
            <w:tcW w:w="1372" w:type="dxa"/>
          </w:tcPr>
          <w:p w:rsidR="002B4737" w:rsidRPr="00071AF4" w:rsidRDefault="002B4737" w:rsidP="0024659C">
            <w:pPr>
              <w:jc w:val="center"/>
              <w:rPr>
                <w:sz w:val="28"/>
                <w:szCs w:val="28"/>
                <w:lang w:val="uz-Cyrl-UZ"/>
              </w:rPr>
            </w:pPr>
            <w:r>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3</w:t>
            </w:r>
          </w:p>
        </w:tc>
        <w:tc>
          <w:tcPr>
            <w:tcW w:w="7036" w:type="dxa"/>
          </w:tcPr>
          <w:p w:rsidR="002B4737" w:rsidRPr="00071AF4" w:rsidRDefault="002B4737" w:rsidP="0024659C">
            <w:pPr>
              <w:suppressAutoHyphens/>
              <w:autoSpaceDE w:val="0"/>
              <w:autoSpaceDN w:val="0"/>
              <w:adjustRightInd w:val="0"/>
              <w:ind w:right="88"/>
              <w:jc w:val="both"/>
              <w:rPr>
                <w:sz w:val="28"/>
                <w:szCs w:val="28"/>
                <w:lang w:val="uz-Cyrl-UZ"/>
              </w:rPr>
            </w:pPr>
            <w:r w:rsidRPr="00071AF4">
              <w:rPr>
                <w:bCs/>
                <w:sz w:val="28"/>
                <w:szCs w:val="28"/>
                <w:lang w:val="uz-Cyrl-UZ"/>
              </w:rPr>
              <w:t>Организм</w:t>
            </w:r>
            <w:r>
              <w:rPr>
                <w:bCs/>
                <w:sz w:val="28"/>
                <w:szCs w:val="28"/>
                <w:lang w:val="uz-Cyrl-UZ"/>
              </w:rPr>
              <w:t>даги кексайиш даврига хос ўзгаришлар</w:t>
            </w:r>
          </w:p>
        </w:tc>
        <w:tc>
          <w:tcPr>
            <w:tcW w:w="1372" w:type="dxa"/>
          </w:tcPr>
          <w:p w:rsidR="002B4737" w:rsidRPr="00071AF4" w:rsidRDefault="002B4737" w:rsidP="0024659C">
            <w:pPr>
              <w:jc w:val="center"/>
              <w:rPr>
                <w:sz w:val="28"/>
                <w:szCs w:val="28"/>
                <w:lang w:val="uz-Cyrl-UZ"/>
              </w:rPr>
            </w:pPr>
            <w:r>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4</w:t>
            </w:r>
          </w:p>
        </w:tc>
        <w:tc>
          <w:tcPr>
            <w:tcW w:w="7036" w:type="dxa"/>
          </w:tcPr>
          <w:p w:rsidR="002B4737" w:rsidRPr="00071AF4" w:rsidRDefault="002B4737" w:rsidP="0024659C">
            <w:pPr>
              <w:suppressAutoHyphens/>
              <w:autoSpaceDE w:val="0"/>
              <w:autoSpaceDN w:val="0"/>
              <w:adjustRightInd w:val="0"/>
              <w:ind w:right="88"/>
              <w:jc w:val="both"/>
              <w:rPr>
                <w:bCs/>
                <w:sz w:val="28"/>
                <w:szCs w:val="28"/>
                <w:lang w:val="uz-Cyrl-UZ"/>
              </w:rPr>
            </w:pPr>
            <w:r>
              <w:rPr>
                <w:bCs/>
                <w:sz w:val="28"/>
                <w:szCs w:val="28"/>
                <w:lang w:val="uz-Cyrl-UZ"/>
              </w:rPr>
              <w:t>Умумий инфекцион жараён ҳақида тушунча</w:t>
            </w:r>
          </w:p>
        </w:tc>
        <w:tc>
          <w:tcPr>
            <w:tcW w:w="1372" w:type="dxa"/>
          </w:tcPr>
          <w:p w:rsidR="002B4737" w:rsidRPr="00071AF4" w:rsidRDefault="002B4737" w:rsidP="0024659C">
            <w:pPr>
              <w:jc w:val="center"/>
              <w:rPr>
                <w:sz w:val="28"/>
                <w:szCs w:val="28"/>
                <w:lang w:val="uz-Cyrl-UZ"/>
              </w:rPr>
            </w:pPr>
            <w:r>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5</w:t>
            </w:r>
          </w:p>
        </w:tc>
        <w:tc>
          <w:tcPr>
            <w:tcW w:w="7036" w:type="dxa"/>
          </w:tcPr>
          <w:p w:rsidR="002B4737" w:rsidRPr="00071AF4" w:rsidRDefault="002B4737" w:rsidP="0024659C">
            <w:pPr>
              <w:suppressAutoHyphens/>
              <w:autoSpaceDE w:val="0"/>
              <w:autoSpaceDN w:val="0"/>
              <w:adjustRightInd w:val="0"/>
              <w:ind w:right="88"/>
              <w:jc w:val="both"/>
              <w:rPr>
                <w:sz w:val="28"/>
                <w:szCs w:val="28"/>
                <w:lang w:val="uz-Cyrl-UZ"/>
              </w:rPr>
            </w:pPr>
            <w:r>
              <w:rPr>
                <w:sz w:val="28"/>
                <w:szCs w:val="28"/>
                <w:lang w:val="uz-Cyrl-UZ"/>
              </w:rPr>
              <w:t>Тўлиқ, тўлиқ бўлмаган очлик</w:t>
            </w:r>
          </w:p>
        </w:tc>
        <w:tc>
          <w:tcPr>
            <w:tcW w:w="1372" w:type="dxa"/>
          </w:tcPr>
          <w:p w:rsidR="002B4737" w:rsidRPr="00071AF4" w:rsidRDefault="002B4737" w:rsidP="0024659C">
            <w:pPr>
              <w:jc w:val="center"/>
              <w:rPr>
                <w:sz w:val="28"/>
                <w:szCs w:val="28"/>
                <w:lang w:val="uz-Cyrl-UZ"/>
              </w:rPr>
            </w:pPr>
            <w:r w:rsidRPr="00071AF4">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6</w:t>
            </w:r>
          </w:p>
        </w:tc>
        <w:tc>
          <w:tcPr>
            <w:tcW w:w="7036" w:type="dxa"/>
          </w:tcPr>
          <w:p w:rsidR="002B4737" w:rsidRPr="00071AF4" w:rsidRDefault="002B4737" w:rsidP="0024659C">
            <w:pPr>
              <w:suppressAutoHyphens/>
              <w:autoSpaceDE w:val="0"/>
              <w:autoSpaceDN w:val="0"/>
              <w:adjustRightInd w:val="0"/>
              <w:ind w:right="88"/>
              <w:jc w:val="both"/>
              <w:rPr>
                <w:rStyle w:val="FontStyle173"/>
                <w:sz w:val="28"/>
                <w:szCs w:val="28"/>
                <w:lang w:val="uz-Cyrl-UZ"/>
              </w:rPr>
            </w:pPr>
            <w:r>
              <w:rPr>
                <w:rStyle w:val="FontStyle173"/>
                <w:sz w:val="28"/>
                <w:szCs w:val="28"/>
                <w:lang w:val="uz-Cyrl-UZ"/>
              </w:rPr>
              <w:t>Апоптоз механизмлари</w:t>
            </w:r>
          </w:p>
        </w:tc>
        <w:tc>
          <w:tcPr>
            <w:tcW w:w="1372" w:type="dxa"/>
          </w:tcPr>
          <w:p w:rsidR="002B4737" w:rsidRPr="00071AF4" w:rsidRDefault="002B4737" w:rsidP="0024659C">
            <w:pPr>
              <w:jc w:val="center"/>
              <w:rPr>
                <w:sz w:val="28"/>
                <w:szCs w:val="28"/>
                <w:lang w:val="uz-Cyrl-UZ"/>
              </w:rPr>
            </w:pPr>
            <w:r>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7</w:t>
            </w:r>
          </w:p>
        </w:tc>
        <w:tc>
          <w:tcPr>
            <w:tcW w:w="7036" w:type="dxa"/>
          </w:tcPr>
          <w:p w:rsidR="002B4737" w:rsidRPr="00071AF4" w:rsidRDefault="002B4737" w:rsidP="0024659C">
            <w:pPr>
              <w:suppressAutoHyphens/>
              <w:autoSpaceDE w:val="0"/>
              <w:autoSpaceDN w:val="0"/>
              <w:adjustRightInd w:val="0"/>
              <w:ind w:right="88"/>
              <w:jc w:val="both"/>
              <w:rPr>
                <w:rStyle w:val="FontStyle173"/>
                <w:sz w:val="28"/>
                <w:szCs w:val="28"/>
                <w:lang w:val="uz-Cyrl-UZ"/>
              </w:rPr>
            </w:pPr>
            <w:r>
              <w:rPr>
                <w:rStyle w:val="FontStyle173"/>
                <w:sz w:val="28"/>
                <w:szCs w:val="28"/>
                <w:lang w:val="uz-Cyrl-UZ"/>
              </w:rPr>
              <w:t>Сурункали яллиғланиш</w:t>
            </w:r>
          </w:p>
        </w:tc>
        <w:tc>
          <w:tcPr>
            <w:tcW w:w="1372" w:type="dxa"/>
          </w:tcPr>
          <w:p w:rsidR="002B4737" w:rsidRPr="00071AF4" w:rsidRDefault="002B4737" w:rsidP="0024659C">
            <w:pPr>
              <w:jc w:val="center"/>
              <w:rPr>
                <w:sz w:val="28"/>
                <w:szCs w:val="28"/>
                <w:lang w:val="uz-Cyrl-UZ"/>
              </w:rPr>
            </w:pPr>
            <w:r w:rsidRPr="00071AF4">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8</w:t>
            </w:r>
          </w:p>
        </w:tc>
        <w:tc>
          <w:tcPr>
            <w:tcW w:w="7036" w:type="dxa"/>
          </w:tcPr>
          <w:p w:rsidR="002B4737" w:rsidRPr="00071AF4" w:rsidRDefault="002B4737" w:rsidP="0024659C">
            <w:pPr>
              <w:suppressAutoHyphens/>
              <w:autoSpaceDE w:val="0"/>
              <w:autoSpaceDN w:val="0"/>
              <w:adjustRightInd w:val="0"/>
              <w:ind w:right="88"/>
              <w:jc w:val="both"/>
              <w:rPr>
                <w:sz w:val="28"/>
                <w:szCs w:val="28"/>
                <w:lang w:val="uz-Cyrl-UZ"/>
              </w:rPr>
            </w:pPr>
            <w:r>
              <w:rPr>
                <w:sz w:val="28"/>
                <w:szCs w:val="28"/>
                <w:lang w:val="uz-Cyrl-UZ"/>
              </w:rPr>
              <w:t>Яллиғланишнинг меъёр чегараларидан ортиши ва етишмаслиги асослари</w:t>
            </w:r>
          </w:p>
        </w:tc>
        <w:tc>
          <w:tcPr>
            <w:tcW w:w="1372" w:type="dxa"/>
          </w:tcPr>
          <w:p w:rsidR="002B4737" w:rsidRPr="00071AF4" w:rsidRDefault="002B4737" w:rsidP="0024659C">
            <w:pPr>
              <w:jc w:val="center"/>
              <w:rPr>
                <w:sz w:val="28"/>
                <w:szCs w:val="28"/>
                <w:lang w:val="uz-Cyrl-UZ"/>
              </w:rPr>
            </w:pPr>
            <w:r>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9</w:t>
            </w:r>
          </w:p>
        </w:tc>
        <w:tc>
          <w:tcPr>
            <w:tcW w:w="7036" w:type="dxa"/>
          </w:tcPr>
          <w:p w:rsidR="002B4737" w:rsidRPr="00071AF4" w:rsidRDefault="002B4737" w:rsidP="0024659C">
            <w:pPr>
              <w:suppressAutoHyphens/>
              <w:autoSpaceDE w:val="0"/>
              <w:autoSpaceDN w:val="0"/>
              <w:adjustRightInd w:val="0"/>
              <w:ind w:right="88"/>
              <w:jc w:val="both"/>
              <w:rPr>
                <w:bCs/>
                <w:sz w:val="28"/>
                <w:szCs w:val="28"/>
                <w:lang w:val="uz-Cyrl-UZ"/>
              </w:rPr>
            </w:pPr>
            <w:r>
              <w:rPr>
                <w:bCs/>
                <w:sz w:val="28"/>
                <w:szCs w:val="28"/>
                <w:lang w:val="uz-Cyrl-UZ"/>
              </w:rPr>
              <w:t>Ҳужайра ва ҳужайрадан ташқари матрикс орасидаги муносабатлар</w:t>
            </w:r>
          </w:p>
        </w:tc>
        <w:tc>
          <w:tcPr>
            <w:tcW w:w="1372" w:type="dxa"/>
          </w:tcPr>
          <w:p w:rsidR="002B4737" w:rsidRPr="00071AF4" w:rsidRDefault="002B4737" w:rsidP="0024659C">
            <w:pPr>
              <w:jc w:val="center"/>
              <w:rPr>
                <w:sz w:val="28"/>
                <w:szCs w:val="28"/>
                <w:lang w:val="uz-Cyrl-UZ"/>
              </w:rPr>
            </w:pPr>
            <w:r>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10</w:t>
            </w:r>
          </w:p>
        </w:tc>
        <w:tc>
          <w:tcPr>
            <w:tcW w:w="7036" w:type="dxa"/>
          </w:tcPr>
          <w:p w:rsidR="002B4737" w:rsidRPr="00071AF4" w:rsidRDefault="002B4737" w:rsidP="0024659C">
            <w:pPr>
              <w:suppressAutoHyphens/>
              <w:autoSpaceDE w:val="0"/>
              <w:autoSpaceDN w:val="0"/>
              <w:adjustRightInd w:val="0"/>
              <w:ind w:right="88"/>
              <w:jc w:val="both"/>
              <w:rPr>
                <w:sz w:val="28"/>
                <w:szCs w:val="28"/>
                <w:lang w:val="uz-Cyrl-UZ"/>
              </w:rPr>
            </w:pPr>
            <w:r>
              <w:rPr>
                <w:sz w:val="28"/>
                <w:szCs w:val="28"/>
                <w:lang w:val="uz-Cyrl-UZ"/>
              </w:rPr>
              <w:t>Ҳужайра цикли ва ҳужайра репликацияси бошқаруви механизмлари</w:t>
            </w:r>
          </w:p>
        </w:tc>
        <w:tc>
          <w:tcPr>
            <w:tcW w:w="1372" w:type="dxa"/>
          </w:tcPr>
          <w:p w:rsidR="002B4737" w:rsidRPr="00071AF4" w:rsidRDefault="002B4737" w:rsidP="0024659C">
            <w:pPr>
              <w:jc w:val="center"/>
              <w:rPr>
                <w:sz w:val="28"/>
                <w:szCs w:val="28"/>
                <w:lang w:val="uz-Cyrl-UZ"/>
              </w:rPr>
            </w:pPr>
            <w:r>
              <w:rPr>
                <w:sz w:val="28"/>
                <w:szCs w:val="28"/>
                <w:lang w:val="uz-Cyrl-UZ"/>
              </w:rPr>
              <w:t>3</w:t>
            </w:r>
          </w:p>
        </w:tc>
      </w:tr>
      <w:tr w:rsidR="002B4737" w:rsidRPr="00071AF4" w:rsidTr="0024659C">
        <w:tc>
          <w:tcPr>
            <w:tcW w:w="9198" w:type="dxa"/>
            <w:gridSpan w:val="3"/>
          </w:tcPr>
          <w:p w:rsidR="002B4737" w:rsidRPr="00071AF4" w:rsidRDefault="002B4737" w:rsidP="0024659C">
            <w:pPr>
              <w:jc w:val="center"/>
              <w:rPr>
                <w:b/>
                <w:sz w:val="28"/>
                <w:szCs w:val="28"/>
                <w:lang w:val="uz-Cyrl-UZ"/>
              </w:rPr>
            </w:pPr>
            <w:r w:rsidRPr="00071AF4">
              <w:rPr>
                <w:b/>
                <w:sz w:val="28"/>
                <w:szCs w:val="28"/>
                <w:lang w:val="uz-Cyrl-UZ"/>
              </w:rPr>
              <w:t>6 семестр</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11</w:t>
            </w:r>
          </w:p>
        </w:tc>
        <w:tc>
          <w:tcPr>
            <w:tcW w:w="7036" w:type="dxa"/>
          </w:tcPr>
          <w:p w:rsidR="002B4737" w:rsidRPr="00663B8F" w:rsidRDefault="002B4737" w:rsidP="0024659C">
            <w:pPr>
              <w:suppressAutoHyphens/>
              <w:autoSpaceDE w:val="0"/>
              <w:autoSpaceDN w:val="0"/>
              <w:adjustRightInd w:val="0"/>
              <w:ind w:right="88"/>
              <w:jc w:val="both"/>
              <w:rPr>
                <w:sz w:val="28"/>
                <w:szCs w:val="28"/>
                <w:lang w:val="uz-Cyrl-UZ"/>
              </w:rPr>
            </w:pPr>
            <w:r>
              <w:rPr>
                <w:sz w:val="28"/>
                <w:szCs w:val="28"/>
                <w:lang w:val="uz-Cyrl-UZ"/>
              </w:rPr>
              <w:t>Гемостаз механизмлари ва унинг патологияси</w:t>
            </w:r>
          </w:p>
        </w:tc>
        <w:tc>
          <w:tcPr>
            <w:tcW w:w="1372" w:type="dxa"/>
          </w:tcPr>
          <w:p w:rsidR="002B4737" w:rsidRPr="00071AF4" w:rsidRDefault="002B4737" w:rsidP="0024659C">
            <w:pPr>
              <w:jc w:val="center"/>
              <w:rPr>
                <w:sz w:val="28"/>
                <w:szCs w:val="28"/>
                <w:lang w:val="uz-Cyrl-UZ"/>
              </w:rPr>
            </w:pPr>
            <w:r w:rsidRPr="00071AF4">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12</w:t>
            </w:r>
          </w:p>
        </w:tc>
        <w:tc>
          <w:tcPr>
            <w:tcW w:w="7036" w:type="dxa"/>
          </w:tcPr>
          <w:p w:rsidR="002B4737" w:rsidRPr="00663B8F" w:rsidRDefault="002B4737" w:rsidP="0024659C">
            <w:pPr>
              <w:suppressAutoHyphens/>
              <w:autoSpaceDE w:val="0"/>
              <w:autoSpaceDN w:val="0"/>
              <w:adjustRightInd w:val="0"/>
              <w:ind w:right="88"/>
              <w:jc w:val="both"/>
              <w:rPr>
                <w:sz w:val="28"/>
                <w:szCs w:val="28"/>
                <w:lang w:val="uz-Cyrl-UZ"/>
              </w:rPr>
            </w:pPr>
            <w:r>
              <w:rPr>
                <w:sz w:val="28"/>
                <w:szCs w:val="28"/>
                <w:lang w:val="uz-Cyrl-UZ"/>
              </w:rPr>
              <w:t>Генетик хасталикларнинг молекуляр диагностикаси асослари</w:t>
            </w:r>
          </w:p>
        </w:tc>
        <w:tc>
          <w:tcPr>
            <w:tcW w:w="1372" w:type="dxa"/>
          </w:tcPr>
          <w:p w:rsidR="002B4737" w:rsidRPr="00071AF4" w:rsidRDefault="002B4737" w:rsidP="0024659C">
            <w:pPr>
              <w:jc w:val="center"/>
              <w:rPr>
                <w:sz w:val="28"/>
                <w:szCs w:val="28"/>
                <w:lang w:val="uz-Cyrl-UZ"/>
              </w:rPr>
            </w:pPr>
            <w:r>
              <w:rPr>
                <w:sz w:val="28"/>
                <w:szCs w:val="28"/>
                <w:lang w:val="uz-Cyrl-UZ"/>
              </w:rPr>
              <w:t>3</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13</w:t>
            </w:r>
          </w:p>
        </w:tc>
        <w:tc>
          <w:tcPr>
            <w:tcW w:w="7036" w:type="dxa"/>
          </w:tcPr>
          <w:p w:rsidR="002B4737" w:rsidRPr="00071AF4" w:rsidRDefault="002B4737" w:rsidP="0024659C">
            <w:pPr>
              <w:suppressAutoHyphens/>
              <w:autoSpaceDE w:val="0"/>
              <w:autoSpaceDN w:val="0"/>
              <w:adjustRightInd w:val="0"/>
              <w:ind w:right="88"/>
              <w:jc w:val="both"/>
              <w:rPr>
                <w:sz w:val="28"/>
                <w:szCs w:val="28"/>
                <w:lang w:val="uz-Cyrl-UZ"/>
              </w:rPr>
            </w:pPr>
            <w:r>
              <w:rPr>
                <w:sz w:val="28"/>
                <w:szCs w:val="28"/>
                <w:lang w:val="uz-Cyrl-UZ"/>
              </w:rPr>
              <w:t>Иммунологик толерантлик нуқсонлари. Аутоиммун хасталиклар</w:t>
            </w:r>
          </w:p>
        </w:tc>
        <w:tc>
          <w:tcPr>
            <w:tcW w:w="1372" w:type="dxa"/>
          </w:tcPr>
          <w:p w:rsidR="002B4737" w:rsidRPr="00071AF4" w:rsidRDefault="002B4737" w:rsidP="0024659C">
            <w:pPr>
              <w:jc w:val="center"/>
              <w:rPr>
                <w:sz w:val="28"/>
                <w:szCs w:val="28"/>
                <w:lang w:val="uz-Cyrl-UZ"/>
              </w:rPr>
            </w:pPr>
            <w:r>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14</w:t>
            </w:r>
          </w:p>
        </w:tc>
        <w:tc>
          <w:tcPr>
            <w:tcW w:w="7036" w:type="dxa"/>
          </w:tcPr>
          <w:p w:rsidR="002B4737" w:rsidRPr="00071AF4" w:rsidRDefault="002B4737" w:rsidP="0024659C">
            <w:pPr>
              <w:suppressAutoHyphens/>
              <w:autoSpaceDE w:val="0"/>
              <w:autoSpaceDN w:val="0"/>
              <w:adjustRightInd w:val="0"/>
              <w:ind w:right="88"/>
              <w:jc w:val="both"/>
              <w:rPr>
                <w:sz w:val="28"/>
                <w:szCs w:val="28"/>
                <w:lang w:val="uz-Cyrl-UZ"/>
              </w:rPr>
            </w:pPr>
            <w:r>
              <w:rPr>
                <w:sz w:val="28"/>
                <w:szCs w:val="28"/>
                <w:lang w:val="uz-Cyrl-UZ"/>
              </w:rPr>
              <w:t>Ўсмадан муҳофазаланишнинг иммунмеханизмлари</w:t>
            </w:r>
          </w:p>
        </w:tc>
        <w:tc>
          <w:tcPr>
            <w:tcW w:w="1372" w:type="dxa"/>
          </w:tcPr>
          <w:p w:rsidR="002B4737" w:rsidRPr="00071AF4" w:rsidRDefault="002B4737" w:rsidP="0024659C">
            <w:pPr>
              <w:jc w:val="center"/>
              <w:rPr>
                <w:sz w:val="28"/>
                <w:szCs w:val="28"/>
                <w:lang w:val="uz-Cyrl-UZ"/>
              </w:rPr>
            </w:pPr>
            <w:r>
              <w:rPr>
                <w:sz w:val="28"/>
                <w:szCs w:val="28"/>
                <w:lang w:val="uz-Cyrl-UZ"/>
              </w:rPr>
              <w:t>4</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15</w:t>
            </w:r>
          </w:p>
        </w:tc>
        <w:tc>
          <w:tcPr>
            <w:tcW w:w="7036" w:type="dxa"/>
          </w:tcPr>
          <w:p w:rsidR="002B4737" w:rsidRPr="00663B8F" w:rsidRDefault="002B4737" w:rsidP="0024659C">
            <w:pPr>
              <w:suppressAutoHyphens/>
              <w:autoSpaceDE w:val="0"/>
              <w:autoSpaceDN w:val="0"/>
              <w:adjustRightInd w:val="0"/>
              <w:ind w:right="88"/>
              <w:jc w:val="both"/>
              <w:rPr>
                <w:sz w:val="28"/>
                <w:szCs w:val="28"/>
                <w:lang w:val="uz-Cyrl-UZ"/>
              </w:rPr>
            </w:pPr>
            <w:r>
              <w:rPr>
                <w:sz w:val="28"/>
                <w:szCs w:val="28"/>
                <w:lang w:val="uz-Cyrl-UZ"/>
              </w:rPr>
              <w:t>Ташқи муҳит омиллари билан белгиланувчи хасталиклар</w:t>
            </w:r>
          </w:p>
        </w:tc>
        <w:tc>
          <w:tcPr>
            <w:tcW w:w="1372" w:type="dxa"/>
          </w:tcPr>
          <w:p w:rsidR="002B4737" w:rsidRPr="00071AF4" w:rsidRDefault="002B4737" w:rsidP="0024659C">
            <w:pPr>
              <w:jc w:val="center"/>
              <w:rPr>
                <w:sz w:val="28"/>
                <w:szCs w:val="28"/>
                <w:lang w:val="uz-Cyrl-UZ"/>
              </w:rPr>
            </w:pPr>
            <w:r w:rsidRPr="00071AF4">
              <w:rPr>
                <w:sz w:val="28"/>
                <w:szCs w:val="28"/>
                <w:lang w:val="uz-Cyrl-UZ"/>
              </w:rPr>
              <w:t>3</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16</w:t>
            </w:r>
          </w:p>
        </w:tc>
        <w:tc>
          <w:tcPr>
            <w:tcW w:w="7036" w:type="dxa"/>
          </w:tcPr>
          <w:p w:rsidR="002B4737" w:rsidRPr="00071AF4" w:rsidRDefault="002B4737" w:rsidP="0024659C">
            <w:pPr>
              <w:autoSpaceDE w:val="0"/>
              <w:autoSpaceDN w:val="0"/>
              <w:jc w:val="both"/>
              <w:rPr>
                <w:rStyle w:val="FontStyle173"/>
                <w:sz w:val="28"/>
                <w:szCs w:val="28"/>
                <w:lang w:val="uz-Cyrl-UZ"/>
              </w:rPr>
            </w:pPr>
            <w:r w:rsidRPr="00071AF4">
              <w:rPr>
                <w:rStyle w:val="FontStyle173"/>
                <w:sz w:val="28"/>
                <w:szCs w:val="28"/>
                <w:lang w:val="uz-Cyrl-UZ"/>
              </w:rPr>
              <w:t>Тери хасталиклар патофизиологияси</w:t>
            </w:r>
          </w:p>
        </w:tc>
        <w:tc>
          <w:tcPr>
            <w:tcW w:w="1372" w:type="dxa"/>
          </w:tcPr>
          <w:p w:rsidR="002B4737" w:rsidRPr="00071AF4" w:rsidRDefault="002B4737" w:rsidP="0024659C">
            <w:pPr>
              <w:jc w:val="center"/>
              <w:rPr>
                <w:sz w:val="28"/>
                <w:szCs w:val="28"/>
                <w:lang w:val="uz-Cyrl-UZ"/>
              </w:rPr>
            </w:pPr>
            <w:r>
              <w:rPr>
                <w:sz w:val="28"/>
                <w:szCs w:val="28"/>
                <w:lang w:val="uz-Cyrl-UZ"/>
              </w:rPr>
              <w:t>3</w:t>
            </w:r>
          </w:p>
        </w:tc>
      </w:tr>
      <w:tr w:rsidR="002B4737" w:rsidRPr="00071AF4" w:rsidTr="0024659C">
        <w:tc>
          <w:tcPr>
            <w:tcW w:w="790" w:type="dxa"/>
          </w:tcPr>
          <w:p w:rsidR="002B4737" w:rsidRPr="00071AF4" w:rsidRDefault="002B4737" w:rsidP="0024659C">
            <w:pPr>
              <w:jc w:val="center"/>
              <w:rPr>
                <w:b/>
                <w:sz w:val="28"/>
                <w:szCs w:val="28"/>
                <w:lang w:val="uz-Cyrl-UZ"/>
              </w:rPr>
            </w:pPr>
            <w:r w:rsidRPr="00071AF4">
              <w:rPr>
                <w:b/>
                <w:sz w:val="28"/>
                <w:szCs w:val="28"/>
                <w:lang w:val="uz-Cyrl-UZ"/>
              </w:rPr>
              <w:t>17</w:t>
            </w:r>
          </w:p>
        </w:tc>
        <w:tc>
          <w:tcPr>
            <w:tcW w:w="7036" w:type="dxa"/>
          </w:tcPr>
          <w:p w:rsidR="002B4737" w:rsidRPr="00071AF4" w:rsidRDefault="002B4737" w:rsidP="0024659C">
            <w:pPr>
              <w:autoSpaceDE w:val="0"/>
              <w:autoSpaceDN w:val="0"/>
              <w:jc w:val="both"/>
              <w:rPr>
                <w:rStyle w:val="FontStyle173"/>
                <w:sz w:val="28"/>
                <w:szCs w:val="28"/>
                <w:lang w:val="uz-Cyrl-UZ"/>
              </w:rPr>
            </w:pPr>
            <w:r w:rsidRPr="00071AF4">
              <w:rPr>
                <w:rStyle w:val="FontStyle173"/>
                <w:sz w:val="28"/>
                <w:szCs w:val="28"/>
                <w:lang w:val="uz-Cyrl-UZ"/>
              </w:rPr>
              <w:t>Экстремал ҳолатлар</w:t>
            </w:r>
          </w:p>
        </w:tc>
        <w:tc>
          <w:tcPr>
            <w:tcW w:w="1372" w:type="dxa"/>
          </w:tcPr>
          <w:p w:rsidR="002B4737" w:rsidRPr="00071AF4" w:rsidRDefault="002B4737" w:rsidP="0024659C">
            <w:pPr>
              <w:jc w:val="center"/>
              <w:rPr>
                <w:sz w:val="28"/>
                <w:szCs w:val="28"/>
                <w:lang w:val="uz-Cyrl-UZ"/>
              </w:rPr>
            </w:pPr>
            <w:r w:rsidRPr="00071AF4">
              <w:rPr>
                <w:sz w:val="28"/>
                <w:szCs w:val="28"/>
                <w:lang w:val="uz-Cyrl-UZ"/>
              </w:rPr>
              <w:t>3</w:t>
            </w:r>
          </w:p>
        </w:tc>
      </w:tr>
      <w:tr w:rsidR="002B4737" w:rsidRPr="00071AF4" w:rsidTr="0024659C">
        <w:tc>
          <w:tcPr>
            <w:tcW w:w="7826" w:type="dxa"/>
            <w:gridSpan w:val="2"/>
          </w:tcPr>
          <w:p w:rsidR="002B4737" w:rsidRPr="00071AF4" w:rsidRDefault="002B4737" w:rsidP="0024659C">
            <w:pPr>
              <w:jc w:val="center"/>
              <w:rPr>
                <w:b/>
                <w:sz w:val="28"/>
                <w:szCs w:val="28"/>
                <w:lang w:val="uz-Cyrl-UZ"/>
              </w:rPr>
            </w:pPr>
            <w:r w:rsidRPr="00071AF4">
              <w:rPr>
                <w:b/>
                <w:sz w:val="28"/>
                <w:szCs w:val="28"/>
                <w:lang w:val="uz-Cyrl-UZ"/>
              </w:rPr>
              <w:t xml:space="preserve">Жами </w:t>
            </w:r>
          </w:p>
        </w:tc>
        <w:tc>
          <w:tcPr>
            <w:tcW w:w="1372" w:type="dxa"/>
          </w:tcPr>
          <w:p w:rsidR="002B4737" w:rsidRPr="00071AF4" w:rsidRDefault="002B4737" w:rsidP="0024659C">
            <w:pPr>
              <w:suppressAutoHyphens/>
              <w:autoSpaceDE w:val="0"/>
              <w:autoSpaceDN w:val="0"/>
              <w:adjustRightInd w:val="0"/>
              <w:ind w:right="88"/>
              <w:jc w:val="center"/>
              <w:rPr>
                <w:rStyle w:val="FontStyle173"/>
                <w:sz w:val="28"/>
                <w:szCs w:val="28"/>
                <w:lang w:val="uz-Cyrl-UZ"/>
              </w:rPr>
            </w:pPr>
            <w:r w:rsidRPr="00071AF4">
              <w:rPr>
                <w:rStyle w:val="FontStyle173"/>
                <w:sz w:val="28"/>
                <w:szCs w:val="28"/>
                <w:lang w:val="uz-Cyrl-UZ"/>
              </w:rPr>
              <w:t>6</w:t>
            </w:r>
            <w:r>
              <w:rPr>
                <w:rStyle w:val="FontStyle173"/>
                <w:sz w:val="28"/>
                <w:szCs w:val="28"/>
                <w:lang w:val="uz-Cyrl-UZ"/>
              </w:rPr>
              <w:t>2</w:t>
            </w:r>
          </w:p>
        </w:tc>
      </w:tr>
    </w:tbl>
    <w:p w:rsidR="002B4737" w:rsidRPr="00071AF4" w:rsidRDefault="002B4737" w:rsidP="002B4737">
      <w:pPr>
        <w:jc w:val="center"/>
        <w:rPr>
          <w:b/>
          <w:sz w:val="28"/>
          <w:szCs w:val="28"/>
          <w:lang w:val="uz-Cyrl-UZ"/>
        </w:rPr>
      </w:pPr>
    </w:p>
    <w:p w:rsidR="002B4737" w:rsidRPr="00071AF4" w:rsidRDefault="002B4737" w:rsidP="002B4737">
      <w:pPr>
        <w:jc w:val="both"/>
        <w:rPr>
          <w:sz w:val="28"/>
          <w:szCs w:val="28"/>
          <w:lang w:val="uz-Cyrl-UZ"/>
        </w:rPr>
      </w:pPr>
      <w:r w:rsidRPr="00071AF4">
        <w:rPr>
          <w:sz w:val="28"/>
          <w:szCs w:val="28"/>
          <w:lang w:val="uz-Cyrl-UZ"/>
        </w:rPr>
        <w:t xml:space="preserve">     Мустақил ўзлаштириладиган мавзулар талабалар томонидан танланади, рефератлар тайёрланади ва унинг тақдимоти ўтказилади.</w:t>
      </w:r>
    </w:p>
    <w:p w:rsidR="002B4737" w:rsidRPr="00071AF4" w:rsidRDefault="002B4737" w:rsidP="002B4737">
      <w:pPr>
        <w:jc w:val="both"/>
        <w:rPr>
          <w:sz w:val="28"/>
          <w:szCs w:val="28"/>
          <w:lang w:val="uz-Cyrl-UZ"/>
        </w:rPr>
      </w:pPr>
    </w:p>
    <w:p w:rsidR="002B4737" w:rsidRPr="00071AF4" w:rsidRDefault="002B4737" w:rsidP="002B4737">
      <w:pPr>
        <w:jc w:val="both"/>
        <w:rPr>
          <w:sz w:val="28"/>
          <w:szCs w:val="28"/>
          <w:lang w:val="uz-Cyrl-UZ"/>
        </w:rPr>
      </w:pPr>
      <w:r w:rsidRPr="00071AF4">
        <w:rPr>
          <w:b/>
          <w:i/>
          <w:sz w:val="28"/>
          <w:szCs w:val="28"/>
          <w:lang w:val="uz-Cyrl-UZ"/>
        </w:rPr>
        <w:t>Фан бўйича курс иши</w:t>
      </w:r>
      <w:r w:rsidRPr="00071AF4">
        <w:rPr>
          <w:sz w:val="28"/>
          <w:szCs w:val="28"/>
          <w:lang w:val="uz-Cyrl-UZ"/>
        </w:rPr>
        <w:t>. Фан бўйича курс иши намунавий ўқув режада режалаштирилмаган.</w:t>
      </w:r>
    </w:p>
    <w:p w:rsidR="002B4737" w:rsidRPr="00071AF4" w:rsidRDefault="002B4737" w:rsidP="002B4737">
      <w:pPr>
        <w:jc w:val="both"/>
        <w:rPr>
          <w:sz w:val="28"/>
          <w:szCs w:val="28"/>
          <w:lang w:val="uz-Cyrl-UZ"/>
        </w:rPr>
      </w:pPr>
    </w:p>
    <w:p w:rsidR="002B4737" w:rsidRPr="00071AF4" w:rsidRDefault="002B4737" w:rsidP="002B4737">
      <w:pPr>
        <w:jc w:val="center"/>
        <w:rPr>
          <w:b/>
          <w:sz w:val="28"/>
          <w:szCs w:val="28"/>
          <w:lang w:val="uz-Cyrl-UZ"/>
        </w:rPr>
      </w:pPr>
      <w:r w:rsidRPr="00071AF4">
        <w:rPr>
          <w:b/>
          <w:sz w:val="28"/>
          <w:szCs w:val="28"/>
          <w:lang w:val="uz-Cyrl-UZ"/>
        </w:rPr>
        <w:t>5. Фан бўйича талабалар билимини баҳолаш ва</w:t>
      </w:r>
    </w:p>
    <w:p w:rsidR="002B4737" w:rsidRPr="00071AF4" w:rsidRDefault="002B4737" w:rsidP="002B4737">
      <w:pPr>
        <w:jc w:val="center"/>
        <w:rPr>
          <w:b/>
          <w:sz w:val="28"/>
          <w:szCs w:val="28"/>
          <w:lang w:val="uz-Cyrl-UZ"/>
        </w:rPr>
      </w:pPr>
      <w:r w:rsidRPr="00071AF4">
        <w:rPr>
          <w:b/>
          <w:sz w:val="28"/>
          <w:szCs w:val="28"/>
          <w:lang w:val="uz-Cyrl-UZ"/>
        </w:rPr>
        <w:t xml:space="preserve"> назорат қилиш мезонлари</w:t>
      </w:r>
    </w:p>
    <w:p w:rsidR="002B4737" w:rsidRPr="00071AF4" w:rsidRDefault="002B4737" w:rsidP="002B4737">
      <w:pPr>
        <w:pStyle w:val="a9"/>
        <w:spacing w:after="0"/>
        <w:ind w:left="-180" w:firstLine="463"/>
        <w:jc w:val="both"/>
        <w:rPr>
          <w:b/>
          <w:sz w:val="28"/>
          <w:szCs w:val="28"/>
          <w:lang w:val="uz-Cyrl-UZ"/>
        </w:rPr>
      </w:pPr>
    </w:p>
    <w:tbl>
      <w:tblPr>
        <w:tblStyle w:val="a3"/>
        <w:tblW w:w="9991" w:type="dxa"/>
        <w:tblInd w:w="108" w:type="dxa"/>
        <w:tblLook w:val="04A0" w:firstRow="1" w:lastRow="0" w:firstColumn="1" w:lastColumn="0" w:noHBand="0" w:noVBand="1"/>
      </w:tblPr>
      <w:tblGrid>
        <w:gridCol w:w="2556"/>
        <w:gridCol w:w="3420"/>
        <w:gridCol w:w="2010"/>
        <w:gridCol w:w="2005"/>
      </w:tblGrid>
      <w:tr w:rsidR="002B4737" w:rsidRPr="00071AF4" w:rsidTr="0024659C">
        <w:tc>
          <w:tcPr>
            <w:tcW w:w="2556" w:type="dxa"/>
          </w:tcPr>
          <w:p w:rsidR="002B4737" w:rsidRPr="00071AF4" w:rsidRDefault="002B4737" w:rsidP="0024659C">
            <w:pPr>
              <w:pStyle w:val="a9"/>
              <w:spacing w:after="0"/>
              <w:ind w:left="0"/>
              <w:jc w:val="both"/>
              <w:rPr>
                <w:b/>
                <w:sz w:val="28"/>
                <w:szCs w:val="28"/>
                <w:lang w:val="uz-Cyrl-UZ"/>
              </w:rPr>
            </w:pPr>
            <w:r w:rsidRPr="00071AF4">
              <w:rPr>
                <w:b/>
                <w:sz w:val="28"/>
                <w:szCs w:val="28"/>
                <w:lang w:val="uz-Cyrl-UZ"/>
              </w:rPr>
              <w:t>Баҳолаш усуллари</w:t>
            </w:r>
          </w:p>
        </w:tc>
        <w:tc>
          <w:tcPr>
            <w:tcW w:w="7435" w:type="dxa"/>
            <w:gridSpan w:val="3"/>
          </w:tcPr>
          <w:p w:rsidR="002B4737" w:rsidRPr="00071AF4" w:rsidRDefault="002B4737" w:rsidP="0024659C">
            <w:pPr>
              <w:pStyle w:val="a9"/>
              <w:spacing w:after="0"/>
              <w:ind w:left="0"/>
              <w:jc w:val="both"/>
              <w:rPr>
                <w:b/>
                <w:sz w:val="28"/>
                <w:szCs w:val="28"/>
                <w:lang w:val="uz-Cyrl-UZ"/>
              </w:rPr>
            </w:pPr>
            <w:r w:rsidRPr="00071AF4">
              <w:rPr>
                <w:b/>
                <w:sz w:val="28"/>
                <w:szCs w:val="28"/>
                <w:lang w:val="uz-Cyrl-UZ"/>
              </w:rPr>
              <w:t>Тезкор тестлар, ёзма иш, оғзаки сўров, презентациялар</w:t>
            </w:r>
          </w:p>
        </w:tc>
      </w:tr>
      <w:tr w:rsidR="002B4737" w:rsidRPr="00071AF4" w:rsidTr="0024659C">
        <w:tc>
          <w:tcPr>
            <w:tcW w:w="2556" w:type="dxa"/>
          </w:tcPr>
          <w:p w:rsidR="002B4737" w:rsidRPr="00071AF4" w:rsidRDefault="002B4737" w:rsidP="0024659C">
            <w:pPr>
              <w:pStyle w:val="a9"/>
              <w:spacing w:after="0"/>
              <w:ind w:left="0"/>
              <w:jc w:val="both"/>
              <w:rPr>
                <w:b/>
                <w:sz w:val="28"/>
                <w:szCs w:val="28"/>
                <w:lang w:val="uz-Cyrl-UZ"/>
              </w:rPr>
            </w:pPr>
            <w:r w:rsidRPr="00071AF4">
              <w:rPr>
                <w:b/>
                <w:sz w:val="28"/>
                <w:szCs w:val="28"/>
                <w:lang w:val="uz-Cyrl-UZ"/>
              </w:rPr>
              <w:t>Баҳолаш мезонлари</w:t>
            </w:r>
          </w:p>
        </w:tc>
        <w:tc>
          <w:tcPr>
            <w:tcW w:w="7435" w:type="dxa"/>
            <w:gridSpan w:val="3"/>
          </w:tcPr>
          <w:p w:rsidR="002B4737" w:rsidRPr="000364C7" w:rsidRDefault="002B4737" w:rsidP="0024659C">
            <w:pPr>
              <w:rPr>
                <w:b/>
                <w:sz w:val="28"/>
                <w:szCs w:val="28"/>
                <w:lang w:val="uz-Cyrl-UZ"/>
              </w:rPr>
            </w:pPr>
            <w:r w:rsidRPr="000364C7">
              <w:rPr>
                <w:b/>
                <w:sz w:val="28"/>
                <w:szCs w:val="28"/>
                <w:lang w:val="uz-Cyrl-UZ"/>
              </w:rPr>
              <w:t xml:space="preserve">86-100 балл “аъло” </w:t>
            </w:r>
          </w:p>
          <w:p w:rsidR="002B4737" w:rsidRPr="000364C7" w:rsidRDefault="002B4737" w:rsidP="0024659C">
            <w:pPr>
              <w:jc w:val="both"/>
              <w:rPr>
                <w:sz w:val="28"/>
                <w:szCs w:val="28"/>
                <w:lang w:val="uz-Cyrl-UZ"/>
              </w:rPr>
            </w:pPr>
            <w:r w:rsidRPr="000364C7">
              <w:rPr>
                <w:sz w:val="28"/>
                <w:szCs w:val="28"/>
                <w:lang w:val="uz-Cyrl-UZ"/>
              </w:rPr>
              <w:t>-мавзуга оид назарий ва услубий тушунчаларни тўла ўзлаштира олиш;</w:t>
            </w:r>
          </w:p>
          <w:p w:rsidR="002B4737" w:rsidRPr="000364C7" w:rsidRDefault="002B4737" w:rsidP="0024659C">
            <w:pPr>
              <w:jc w:val="both"/>
              <w:rPr>
                <w:sz w:val="28"/>
                <w:szCs w:val="28"/>
                <w:lang w:val="uz-Cyrl-UZ"/>
              </w:rPr>
            </w:pPr>
            <w:r w:rsidRPr="000364C7">
              <w:rPr>
                <w:sz w:val="28"/>
                <w:szCs w:val="28"/>
                <w:lang w:val="uz-Cyrl-UZ"/>
              </w:rPr>
              <w:t>-мавзу бўйича ўз фикрини тўлиқ баён этиш, барча берилган саволларга тўлиқ тўғри жавоб бериш, таҳлил қилиш ва хулоса чиқариш, ижодий фикрлаш, аудиторияда мавзуни муҳокама қилишда фаол қатнашиш, мавзу бўйича лаборатор тажриба ишларини олиб бориш ва олиб борилган тажриба ишлари  бўйича  мустақил баённома туза олиш;</w:t>
            </w:r>
          </w:p>
          <w:p w:rsidR="002B4737" w:rsidRPr="000364C7" w:rsidRDefault="002B4737" w:rsidP="0024659C">
            <w:pPr>
              <w:jc w:val="both"/>
              <w:rPr>
                <w:sz w:val="28"/>
                <w:szCs w:val="28"/>
                <w:lang w:val="uz-Cyrl-UZ"/>
              </w:rPr>
            </w:pPr>
            <w:r w:rsidRPr="000364C7">
              <w:rPr>
                <w:sz w:val="28"/>
                <w:szCs w:val="28"/>
                <w:lang w:val="uz-Cyrl-UZ"/>
              </w:rPr>
              <w:t>--мавзу бўйича вазиятли масалаларни ечиш, тест саволларига тўлиқ ва тўғри жавоб бериш;</w:t>
            </w:r>
          </w:p>
          <w:p w:rsidR="002B4737" w:rsidRPr="000364C7" w:rsidRDefault="002B4737" w:rsidP="0024659C">
            <w:pPr>
              <w:jc w:val="both"/>
              <w:rPr>
                <w:sz w:val="28"/>
                <w:szCs w:val="28"/>
                <w:lang w:val="uz-Cyrl-UZ"/>
              </w:rPr>
            </w:pPr>
            <w:r w:rsidRPr="000364C7">
              <w:rPr>
                <w:sz w:val="28"/>
                <w:szCs w:val="28"/>
                <w:lang w:val="uz-Cyrl-UZ"/>
              </w:rPr>
              <w:t>-эркин тасаввурга эга бўлиб, керак бўлганда ўқитувчи билан ўз фикрини алмашиш.</w:t>
            </w:r>
          </w:p>
          <w:p w:rsidR="002B4737" w:rsidRPr="000364C7" w:rsidRDefault="002B4737" w:rsidP="0024659C">
            <w:pPr>
              <w:ind w:firstLine="709"/>
              <w:jc w:val="both"/>
              <w:rPr>
                <w:b/>
                <w:sz w:val="28"/>
                <w:szCs w:val="28"/>
                <w:lang w:val="uz-Cyrl-UZ"/>
              </w:rPr>
            </w:pPr>
            <w:r w:rsidRPr="000364C7">
              <w:rPr>
                <w:b/>
                <w:sz w:val="28"/>
                <w:szCs w:val="28"/>
                <w:lang w:val="uz-Cyrl-UZ"/>
              </w:rPr>
              <w:t xml:space="preserve">71 – 85 балл “яхши” </w:t>
            </w:r>
          </w:p>
          <w:p w:rsidR="002B4737" w:rsidRPr="000364C7" w:rsidRDefault="002B4737" w:rsidP="0024659C">
            <w:pPr>
              <w:jc w:val="both"/>
              <w:rPr>
                <w:sz w:val="28"/>
                <w:szCs w:val="28"/>
                <w:lang w:val="uz-Cyrl-UZ"/>
              </w:rPr>
            </w:pPr>
            <w:r w:rsidRPr="000364C7">
              <w:rPr>
                <w:sz w:val="28"/>
                <w:szCs w:val="28"/>
                <w:lang w:val="uz-Cyrl-UZ"/>
              </w:rPr>
              <w:t>-мавзуга оид назарий ва услубий тушунчаларни тўла ўзлаштира олиш;</w:t>
            </w:r>
          </w:p>
          <w:p w:rsidR="002B4737" w:rsidRPr="000364C7" w:rsidRDefault="002B4737" w:rsidP="0024659C">
            <w:pPr>
              <w:jc w:val="both"/>
              <w:rPr>
                <w:sz w:val="28"/>
                <w:szCs w:val="28"/>
                <w:lang w:val="uz-Cyrl-UZ"/>
              </w:rPr>
            </w:pPr>
            <w:r w:rsidRPr="000364C7">
              <w:rPr>
                <w:sz w:val="28"/>
                <w:szCs w:val="28"/>
                <w:lang w:val="uz-Cyrl-UZ"/>
              </w:rPr>
              <w:t>-мавзу бўйича ўз фикрини етарли даражада баён этиш, барча берилган саволларга тўғри жавоб бериш;</w:t>
            </w:r>
          </w:p>
          <w:p w:rsidR="002B4737" w:rsidRPr="000364C7" w:rsidRDefault="002B4737" w:rsidP="0024659C">
            <w:pPr>
              <w:jc w:val="both"/>
              <w:rPr>
                <w:sz w:val="28"/>
                <w:szCs w:val="28"/>
                <w:lang w:val="uz-Cyrl-UZ"/>
              </w:rPr>
            </w:pPr>
            <w:r w:rsidRPr="000364C7">
              <w:rPr>
                <w:sz w:val="28"/>
                <w:szCs w:val="28"/>
                <w:lang w:val="uz-Cyrl-UZ"/>
              </w:rPr>
              <w:t xml:space="preserve">- таҳлил қилиш ва хулоса чиқариш, ижодий фикрлаш, аудиторияда мавзуни муҳокама қилишда қатнашиш, </w:t>
            </w:r>
          </w:p>
          <w:p w:rsidR="002B4737" w:rsidRPr="000364C7" w:rsidRDefault="002B4737" w:rsidP="0024659C">
            <w:pPr>
              <w:jc w:val="both"/>
              <w:rPr>
                <w:sz w:val="28"/>
                <w:szCs w:val="28"/>
                <w:lang w:val="uz-Cyrl-UZ"/>
              </w:rPr>
            </w:pPr>
            <w:r w:rsidRPr="000364C7">
              <w:rPr>
                <w:sz w:val="28"/>
                <w:szCs w:val="28"/>
                <w:lang w:val="uz-Cyrl-UZ"/>
              </w:rPr>
              <w:t>-мавзу бўйича лаборатор тажриба ишларини олиб боришда иштирок этиш;</w:t>
            </w:r>
          </w:p>
          <w:p w:rsidR="002B4737" w:rsidRPr="000364C7" w:rsidRDefault="002B4737" w:rsidP="0024659C">
            <w:pPr>
              <w:jc w:val="both"/>
              <w:rPr>
                <w:sz w:val="28"/>
                <w:szCs w:val="28"/>
                <w:lang w:val="uz-Cyrl-UZ"/>
              </w:rPr>
            </w:pPr>
            <w:r w:rsidRPr="000364C7">
              <w:rPr>
                <w:sz w:val="28"/>
                <w:szCs w:val="28"/>
                <w:lang w:val="uz-Cyrl-UZ"/>
              </w:rPr>
              <w:t>-мавзу бўйича амалий иш натижалари бўйича мустақил текшириш баённомасини тўлдириш;</w:t>
            </w:r>
          </w:p>
          <w:p w:rsidR="002B4737" w:rsidRPr="000364C7" w:rsidRDefault="002B4737" w:rsidP="0024659C">
            <w:pPr>
              <w:jc w:val="both"/>
              <w:rPr>
                <w:sz w:val="28"/>
                <w:szCs w:val="28"/>
                <w:lang w:val="uz-Cyrl-UZ"/>
              </w:rPr>
            </w:pPr>
            <w:r w:rsidRPr="000364C7">
              <w:rPr>
                <w:sz w:val="28"/>
                <w:szCs w:val="28"/>
                <w:lang w:val="uz-Cyrl-UZ"/>
              </w:rPr>
              <w:t>-берилган уй вазифаси мавзуси бўйича аниқ тасаввурга эга бўлиш.</w:t>
            </w:r>
          </w:p>
          <w:p w:rsidR="002B4737" w:rsidRPr="000364C7" w:rsidRDefault="002B4737" w:rsidP="0024659C">
            <w:pPr>
              <w:ind w:firstLine="709"/>
              <w:jc w:val="both"/>
              <w:rPr>
                <w:b/>
                <w:sz w:val="28"/>
                <w:szCs w:val="28"/>
                <w:lang w:val="uz-Cyrl-UZ"/>
              </w:rPr>
            </w:pPr>
            <w:r w:rsidRPr="000364C7">
              <w:rPr>
                <w:b/>
                <w:sz w:val="28"/>
                <w:szCs w:val="28"/>
                <w:lang w:val="uz-Cyrl-UZ"/>
              </w:rPr>
              <w:t>55-70 балл “қониқарли”</w:t>
            </w:r>
          </w:p>
          <w:p w:rsidR="002B4737" w:rsidRPr="000364C7" w:rsidRDefault="002B4737" w:rsidP="0024659C">
            <w:pPr>
              <w:jc w:val="both"/>
              <w:rPr>
                <w:sz w:val="28"/>
                <w:szCs w:val="28"/>
                <w:lang w:val="uz-Cyrl-UZ"/>
              </w:rPr>
            </w:pPr>
            <w:r w:rsidRPr="000364C7">
              <w:rPr>
                <w:sz w:val="28"/>
                <w:szCs w:val="28"/>
                <w:lang w:val="uz-Cyrl-UZ"/>
              </w:rPr>
              <w:t>-мавзу бўйича ўз фикрини баён этиш, барча берилган саволларга тўғри жавоб бериш;</w:t>
            </w:r>
          </w:p>
          <w:p w:rsidR="002B4737" w:rsidRPr="000364C7" w:rsidRDefault="002B4737" w:rsidP="0024659C">
            <w:pPr>
              <w:jc w:val="both"/>
              <w:rPr>
                <w:sz w:val="28"/>
                <w:szCs w:val="28"/>
                <w:lang w:val="uz-Cyrl-UZ"/>
              </w:rPr>
            </w:pPr>
            <w:r w:rsidRPr="000364C7">
              <w:rPr>
                <w:sz w:val="28"/>
                <w:szCs w:val="28"/>
                <w:lang w:val="uz-Cyrl-UZ"/>
              </w:rPr>
              <w:t xml:space="preserve">- аудиторияда мавзуни муҳокама қилишда қатнашиш, </w:t>
            </w:r>
          </w:p>
          <w:p w:rsidR="002B4737" w:rsidRPr="000364C7" w:rsidRDefault="002B4737" w:rsidP="0024659C">
            <w:pPr>
              <w:jc w:val="both"/>
              <w:rPr>
                <w:sz w:val="28"/>
                <w:szCs w:val="28"/>
                <w:lang w:val="uz-Cyrl-UZ"/>
              </w:rPr>
            </w:pPr>
            <w:r w:rsidRPr="000364C7">
              <w:rPr>
                <w:sz w:val="28"/>
                <w:szCs w:val="28"/>
                <w:lang w:val="uz-Cyrl-UZ"/>
              </w:rPr>
              <w:t>-мавзу бўйича лаборатор тажриба ишларини олиб боришда иштирок этиш;</w:t>
            </w:r>
          </w:p>
          <w:p w:rsidR="002B4737" w:rsidRPr="000364C7" w:rsidRDefault="002B4737" w:rsidP="0024659C">
            <w:pPr>
              <w:jc w:val="both"/>
              <w:rPr>
                <w:sz w:val="28"/>
                <w:szCs w:val="28"/>
                <w:lang w:val="uz-Cyrl-UZ"/>
              </w:rPr>
            </w:pPr>
            <w:r w:rsidRPr="000364C7">
              <w:rPr>
                <w:sz w:val="28"/>
                <w:szCs w:val="28"/>
                <w:lang w:val="uz-Cyrl-UZ"/>
              </w:rPr>
              <w:t xml:space="preserve">-мавзу бўйича амалий иш натижалари бўйича мустақил </w:t>
            </w:r>
            <w:r w:rsidRPr="000364C7">
              <w:rPr>
                <w:sz w:val="28"/>
                <w:szCs w:val="28"/>
                <w:lang w:val="uz-Cyrl-UZ"/>
              </w:rPr>
              <w:lastRenderedPageBreak/>
              <w:t>текшириш баённомасини ўқитувчи ёрдамида тўлдириш;</w:t>
            </w:r>
          </w:p>
          <w:p w:rsidR="002B4737" w:rsidRPr="000364C7" w:rsidRDefault="002B4737" w:rsidP="0024659C">
            <w:pPr>
              <w:jc w:val="both"/>
              <w:rPr>
                <w:sz w:val="28"/>
                <w:szCs w:val="28"/>
                <w:lang w:val="uz-Cyrl-UZ"/>
              </w:rPr>
            </w:pPr>
            <w:r w:rsidRPr="000364C7">
              <w:rPr>
                <w:sz w:val="28"/>
                <w:szCs w:val="28"/>
                <w:lang w:val="uz-Cyrl-UZ"/>
              </w:rPr>
              <w:t>-берилган уй вазифаси мавзуси бўйича  тасаввурга эга бўлиш.</w:t>
            </w:r>
          </w:p>
          <w:p w:rsidR="002B4737" w:rsidRPr="000364C7" w:rsidRDefault="002B4737" w:rsidP="0024659C">
            <w:pPr>
              <w:ind w:firstLine="709"/>
              <w:jc w:val="both"/>
              <w:rPr>
                <w:b/>
                <w:sz w:val="28"/>
                <w:szCs w:val="28"/>
                <w:lang w:val="uz-Cyrl-UZ"/>
              </w:rPr>
            </w:pPr>
            <w:r w:rsidRPr="000364C7">
              <w:rPr>
                <w:b/>
                <w:sz w:val="28"/>
                <w:szCs w:val="28"/>
                <w:lang w:val="uz-Cyrl-UZ"/>
              </w:rPr>
              <w:t>0-54 балл “қониқарсиз”</w:t>
            </w:r>
          </w:p>
          <w:p w:rsidR="002B4737" w:rsidRPr="000364C7" w:rsidRDefault="002B4737" w:rsidP="0024659C">
            <w:pPr>
              <w:jc w:val="both"/>
              <w:rPr>
                <w:sz w:val="28"/>
                <w:szCs w:val="28"/>
                <w:lang w:val="uz-Cyrl-UZ"/>
              </w:rPr>
            </w:pPr>
            <w:r w:rsidRPr="000364C7">
              <w:rPr>
                <w:sz w:val="28"/>
                <w:szCs w:val="28"/>
                <w:lang w:val="uz-Cyrl-UZ"/>
              </w:rPr>
              <w:t>-мавзу бўйича ўз фикрини баён этолмаслик, берилган саволларга жавоб беролмаслик;</w:t>
            </w:r>
          </w:p>
          <w:p w:rsidR="002B4737" w:rsidRPr="000364C7" w:rsidRDefault="002B4737" w:rsidP="0024659C">
            <w:pPr>
              <w:jc w:val="both"/>
              <w:rPr>
                <w:sz w:val="28"/>
                <w:szCs w:val="28"/>
                <w:lang w:val="uz-Cyrl-UZ"/>
              </w:rPr>
            </w:pPr>
            <w:r w:rsidRPr="000364C7">
              <w:rPr>
                <w:sz w:val="28"/>
                <w:szCs w:val="28"/>
                <w:lang w:val="uz-Cyrl-UZ"/>
              </w:rPr>
              <w:t xml:space="preserve">- аудиторияда мавзуни муҳокама қилишда қатнашмаслик; </w:t>
            </w:r>
          </w:p>
          <w:p w:rsidR="002B4737" w:rsidRPr="000364C7" w:rsidRDefault="002B4737" w:rsidP="0024659C">
            <w:pPr>
              <w:jc w:val="both"/>
              <w:rPr>
                <w:sz w:val="28"/>
                <w:szCs w:val="28"/>
                <w:lang w:val="uz-Cyrl-UZ"/>
              </w:rPr>
            </w:pPr>
            <w:r w:rsidRPr="000364C7">
              <w:rPr>
                <w:sz w:val="28"/>
                <w:szCs w:val="28"/>
                <w:lang w:val="uz-Cyrl-UZ"/>
              </w:rPr>
              <w:t>-мавзу бўйича лаборатор тажриба ишларини олиб боришда иштирок этмаслик;</w:t>
            </w:r>
          </w:p>
          <w:p w:rsidR="002B4737" w:rsidRPr="000364C7" w:rsidRDefault="002B4737" w:rsidP="0024659C">
            <w:pPr>
              <w:jc w:val="both"/>
              <w:rPr>
                <w:sz w:val="28"/>
                <w:szCs w:val="28"/>
                <w:lang w:val="uz-Cyrl-UZ"/>
              </w:rPr>
            </w:pPr>
            <w:r w:rsidRPr="000364C7">
              <w:rPr>
                <w:sz w:val="28"/>
                <w:szCs w:val="28"/>
                <w:lang w:val="uz-Cyrl-UZ"/>
              </w:rPr>
              <w:t>-мавзу бўйича амалий иш натижалари бўйича мустақил текшириш баённомасини ўқитувчи ёрдамида тўлдириш;</w:t>
            </w:r>
          </w:p>
          <w:p w:rsidR="002B4737" w:rsidRPr="000364C7" w:rsidRDefault="002B4737" w:rsidP="0024659C">
            <w:pPr>
              <w:jc w:val="both"/>
              <w:rPr>
                <w:sz w:val="28"/>
                <w:szCs w:val="28"/>
                <w:lang w:val="uz-Cyrl-UZ"/>
              </w:rPr>
            </w:pPr>
            <w:r w:rsidRPr="000364C7">
              <w:rPr>
                <w:sz w:val="28"/>
                <w:szCs w:val="28"/>
                <w:lang w:val="uz-Cyrl-UZ"/>
              </w:rPr>
              <w:t>-берилган уй вазифаси мавзуси бўйича  тасаввурга эга эмаслик</w:t>
            </w:r>
          </w:p>
          <w:p w:rsidR="002B4737" w:rsidRPr="000364C7" w:rsidRDefault="002B4737" w:rsidP="0024659C">
            <w:pPr>
              <w:jc w:val="both"/>
              <w:rPr>
                <w:b/>
                <w:sz w:val="28"/>
                <w:szCs w:val="28"/>
                <w:lang w:val="uz-Cyrl-UZ"/>
              </w:rPr>
            </w:pPr>
            <w:r w:rsidRPr="000364C7">
              <w:rPr>
                <w:sz w:val="28"/>
                <w:szCs w:val="28"/>
                <w:lang w:val="uz-Cyrl-UZ"/>
              </w:rPr>
              <w:t>-берилган уй вазифаси мавзуси буйича тасаввурга эга эмаслик.</w:t>
            </w:r>
          </w:p>
        </w:tc>
      </w:tr>
      <w:tr w:rsidR="002B4737" w:rsidRPr="00071AF4" w:rsidTr="0024659C">
        <w:trPr>
          <w:trHeight w:val="390"/>
        </w:trPr>
        <w:tc>
          <w:tcPr>
            <w:tcW w:w="2556" w:type="dxa"/>
            <w:vMerge w:val="restart"/>
          </w:tcPr>
          <w:p w:rsidR="002B4737" w:rsidRPr="00071AF4" w:rsidRDefault="002B4737" w:rsidP="0024659C">
            <w:pPr>
              <w:pStyle w:val="a9"/>
              <w:spacing w:after="0"/>
              <w:ind w:left="0"/>
              <w:jc w:val="both"/>
              <w:rPr>
                <w:b/>
                <w:sz w:val="28"/>
                <w:szCs w:val="28"/>
                <w:lang w:val="uz-Cyrl-UZ"/>
              </w:rPr>
            </w:pPr>
          </w:p>
          <w:p w:rsidR="002B4737" w:rsidRPr="00071AF4" w:rsidRDefault="002B4737" w:rsidP="0024659C">
            <w:pPr>
              <w:pStyle w:val="a9"/>
              <w:spacing w:after="0"/>
              <w:ind w:left="0"/>
              <w:jc w:val="both"/>
              <w:rPr>
                <w:b/>
                <w:sz w:val="28"/>
                <w:szCs w:val="28"/>
                <w:lang w:val="uz-Cyrl-UZ"/>
              </w:rPr>
            </w:pPr>
          </w:p>
          <w:p w:rsidR="002B4737" w:rsidRPr="00071AF4" w:rsidRDefault="002B4737" w:rsidP="0024659C">
            <w:pPr>
              <w:pStyle w:val="a9"/>
              <w:spacing w:after="0"/>
              <w:ind w:left="0"/>
              <w:jc w:val="both"/>
              <w:rPr>
                <w:b/>
                <w:sz w:val="28"/>
                <w:szCs w:val="28"/>
                <w:lang w:val="uz-Cyrl-UZ"/>
              </w:rPr>
            </w:pPr>
          </w:p>
          <w:p w:rsidR="002B4737" w:rsidRPr="00071AF4" w:rsidRDefault="002B4737" w:rsidP="0024659C">
            <w:pPr>
              <w:pStyle w:val="a9"/>
              <w:spacing w:after="0"/>
              <w:ind w:left="0"/>
              <w:jc w:val="both"/>
              <w:rPr>
                <w:b/>
                <w:sz w:val="28"/>
                <w:szCs w:val="28"/>
                <w:lang w:val="uz-Cyrl-UZ"/>
              </w:rPr>
            </w:pPr>
          </w:p>
          <w:p w:rsidR="002B4737" w:rsidRPr="00071AF4" w:rsidRDefault="002B4737" w:rsidP="0024659C">
            <w:pPr>
              <w:pStyle w:val="a9"/>
              <w:spacing w:after="0"/>
              <w:ind w:left="0"/>
              <w:jc w:val="both"/>
              <w:rPr>
                <w:b/>
                <w:sz w:val="28"/>
                <w:szCs w:val="28"/>
                <w:lang w:val="uz-Cyrl-UZ"/>
              </w:rPr>
            </w:pPr>
          </w:p>
          <w:p w:rsidR="002B4737" w:rsidRPr="00071AF4" w:rsidRDefault="002B4737" w:rsidP="0024659C">
            <w:pPr>
              <w:pStyle w:val="a9"/>
              <w:spacing w:after="0"/>
              <w:ind w:left="0"/>
              <w:jc w:val="both"/>
              <w:rPr>
                <w:b/>
                <w:sz w:val="28"/>
                <w:szCs w:val="28"/>
                <w:lang w:val="uz-Cyrl-UZ"/>
              </w:rPr>
            </w:pPr>
          </w:p>
        </w:tc>
        <w:tc>
          <w:tcPr>
            <w:tcW w:w="3420" w:type="dxa"/>
          </w:tcPr>
          <w:p w:rsidR="002B4737" w:rsidRPr="000364C7" w:rsidRDefault="002B4737" w:rsidP="0024659C">
            <w:pPr>
              <w:pStyle w:val="a9"/>
              <w:spacing w:after="0"/>
              <w:ind w:left="0"/>
              <w:jc w:val="both"/>
              <w:rPr>
                <w:sz w:val="28"/>
                <w:szCs w:val="28"/>
                <w:lang w:val="uz-Cyrl-UZ"/>
              </w:rPr>
            </w:pPr>
            <w:r w:rsidRPr="000364C7">
              <w:rPr>
                <w:sz w:val="28"/>
                <w:szCs w:val="28"/>
                <w:lang w:val="uz-Cyrl-UZ"/>
              </w:rPr>
              <w:t>Рейтинг баҳолаш турлари</w:t>
            </w:r>
          </w:p>
        </w:tc>
        <w:tc>
          <w:tcPr>
            <w:tcW w:w="2010" w:type="dxa"/>
          </w:tcPr>
          <w:p w:rsidR="002B4737" w:rsidRPr="000364C7" w:rsidRDefault="002B4737" w:rsidP="0024659C">
            <w:pPr>
              <w:pStyle w:val="a9"/>
              <w:spacing w:after="0"/>
              <w:ind w:left="0"/>
              <w:jc w:val="both"/>
              <w:rPr>
                <w:sz w:val="28"/>
                <w:szCs w:val="28"/>
                <w:lang w:val="uz-Cyrl-UZ"/>
              </w:rPr>
            </w:pPr>
            <w:r w:rsidRPr="000364C7">
              <w:rPr>
                <w:sz w:val="28"/>
                <w:szCs w:val="28"/>
                <w:lang w:val="uz-Cyrl-UZ"/>
              </w:rPr>
              <w:t>Максимал балл</w:t>
            </w:r>
          </w:p>
        </w:tc>
        <w:tc>
          <w:tcPr>
            <w:tcW w:w="2005" w:type="dxa"/>
          </w:tcPr>
          <w:p w:rsidR="002B4737" w:rsidRPr="00071AF4" w:rsidRDefault="002B4737" w:rsidP="0024659C">
            <w:pPr>
              <w:pStyle w:val="a9"/>
              <w:spacing w:after="0"/>
              <w:ind w:left="0"/>
              <w:jc w:val="both"/>
              <w:rPr>
                <w:sz w:val="28"/>
                <w:szCs w:val="28"/>
                <w:lang w:val="uz-Cyrl-UZ"/>
              </w:rPr>
            </w:pPr>
            <w:r w:rsidRPr="00071AF4">
              <w:rPr>
                <w:sz w:val="28"/>
                <w:szCs w:val="28"/>
                <w:lang w:val="uz-Cyrl-UZ"/>
              </w:rPr>
              <w:t>Ўтказиш вақти</w:t>
            </w:r>
          </w:p>
        </w:tc>
      </w:tr>
      <w:tr w:rsidR="002B4737" w:rsidRPr="00071AF4" w:rsidTr="0024659C">
        <w:trPr>
          <w:trHeight w:val="465"/>
        </w:trPr>
        <w:tc>
          <w:tcPr>
            <w:tcW w:w="2556" w:type="dxa"/>
            <w:vMerge/>
          </w:tcPr>
          <w:p w:rsidR="002B4737" w:rsidRPr="00071AF4" w:rsidRDefault="002B4737" w:rsidP="0024659C">
            <w:pPr>
              <w:pStyle w:val="a9"/>
              <w:spacing w:after="0"/>
              <w:ind w:left="0"/>
              <w:jc w:val="both"/>
              <w:rPr>
                <w:b/>
                <w:sz w:val="28"/>
                <w:szCs w:val="28"/>
                <w:lang w:val="uz-Cyrl-UZ"/>
              </w:rPr>
            </w:pPr>
          </w:p>
        </w:tc>
        <w:tc>
          <w:tcPr>
            <w:tcW w:w="3420" w:type="dxa"/>
          </w:tcPr>
          <w:p w:rsidR="002B4737" w:rsidRPr="000364C7" w:rsidRDefault="002B4737" w:rsidP="0024659C">
            <w:pPr>
              <w:pStyle w:val="a9"/>
              <w:spacing w:after="0"/>
              <w:ind w:left="0"/>
              <w:jc w:val="both"/>
              <w:rPr>
                <w:sz w:val="28"/>
                <w:szCs w:val="28"/>
                <w:lang w:val="uz-Cyrl-UZ"/>
              </w:rPr>
            </w:pPr>
            <w:r w:rsidRPr="000364C7">
              <w:rPr>
                <w:sz w:val="28"/>
                <w:szCs w:val="28"/>
                <w:lang w:val="uz-Cyrl-UZ"/>
              </w:rPr>
              <w:t xml:space="preserve">Жорий назорат </w:t>
            </w:r>
          </w:p>
        </w:tc>
        <w:tc>
          <w:tcPr>
            <w:tcW w:w="2010" w:type="dxa"/>
          </w:tcPr>
          <w:p w:rsidR="002B4737" w:rsidRPr="000364C7" w:rsidRDefault="002B4737" w:rsidP="0024659C">
            <w:pPr>
              <w:pStyle w:val="a9"/>
              <w:spacing w:after="0"/>
              <w:ind w:left="0"/>
              <w:jc w:val="center"/>
              <w:rPr>
                <w:b/>
                <w:sz w:val="28"/>
                <w:szCs w:val="28"/>
                <w:lang w:val="uz-Cyrl-UZ"/>
              </w:rPr>
            </w:pPr>
            <w:r w:rsidRPr="000364C7">
              <w:rPr>
                <w:b/>
                <w:sz w:val="28"/>
                <w:szCs w:val="28"/>
                <w:lang w:val="uz-Cyrl-UZ"/>
              </w:rPr>
              <w:t>50</w:t>
            </w:r>
          </w:p>
        </w:tc>
        <w:tc>
          <w:tcPr>
            <w:tcW w:w="2005" w:type="dxa"/>
          </w:tcPr>
          <w:p w:rsidR="002B4737" w:rsidRPr="00071AF4" w:rsidRDefault="002B4737" w:rsidP="0024659C">
            <w:pPr>
              <w:pStyle w:val="a9"/>
              <w:spacing w:after="0"/>
              <w:ind w:left="0"/>
              <w:jc w:val="both"/>
              <w:rPr>
                <w:sz w:val="28"/>
                <w:szCs w:val="28"/>
                <w:lang w:val="uz-Cyrl-UZ"/>
              </w:rPr>
            </w:pPr>
          </w:p>
        </w:tc>
      </w:tr>
      <w:tr w:rsidR="002B4737" w:rsidRPr="00071AF4" w:rsidTr="0024659C">
        <w:trPr>
          <w:trHeight w:val="405"/>
        </w:trPr>
        <w:tc>
          <w:tcPr>
            <w:tcW w:w="2556" w:type="dxa"/>
            <w:vMerge/>
          </w:tcPr>
          <w:p w:rsidR="002B4737" w:rsidRPr="00071AF4" w:rsidRDefault="002B4737" w:rsidP="0024659C">
            <w:pPr>
              <w:pStyle w:val="a9"/>
              <w:spacing w:after="0"/>
              <w:ind w:left="0"/>
              <w:jc w:val="both"/>
              <w:rPr>
                <w:b/>
                <w:sz w:val="28"/>
                <w:szCs w:val="28"/>
                <w:lang w:val="uz-Cyrl-UZ"/>
              </w:rPr>
            </w:pPr>
          </w:p>
        </w:tc>
        <w:tc>
          <w:tcPr>
            <w:tcW w:w="3420" w:type="dxa"/>
          </w:tcPr>
          <w:p w:rsidR="002B4737" w:rsidRPr="000364C7" w:rsidRDefault="002B4737" w:rsidP="0024659C">
            <w:pPr>
              <w:pStyle w:val="a9"/>
              <w:spacing w:after="0"/>
              <w:ind w:left="0"/>
              <w:jc w:val="both"/>
              <w:rPr>
                <w:sz w:val="28"/>
                <w:szCs w:val="28"/>
                <w:lang w:val="uz-Cyrl-UZ"/>
              </w:rPr>
            </w:pPr>
            <w:r w:rsidRPr="000364C7">
              <w:rPr>
                <w:sz w:val="28"/>
                <w:szCs w:val="28"/>
                <w:lang w:val="uz-Cyrl-UZ"/>
              </w:rPr>
              <w:t>Маъруза машғулотларида фаоллиги, мунтазам равишда конспект юритиши</w:t>
            </w:r>
          </w:p>
        </w:tc>
        <w:tc>
          <w:tcPr>
            <w:tcW w:w="2010" w:type="dxa"/>
          </w:tcPr>
          <w:p w:rsidR="002B4737" w:rsidRPr="000364C7" w:rsidRDefault="002B4737" w:rsidP="0024659C">
            <w:pPr>
              <w:pStyle w:val="a9"/>
              <w:spacing w:after="0"/>
              <w:ind w:left="0"/>
              <w:jc w:val="center"/>
              <w:rPr>
                <w:sz w:val="28"/>
                <w:szCs w:val="28"/>
                <w:lang w:val="uz-Cyrl-UZ"/>
              </w:rPr>
            </w:pPr>
            <w:r w:rsidRPr="000364C7">
              <w:rPr>
                <w:sz w:val="28"/>
                <w:szCs w:val="28"/>
                <w:lang w:val="uz-Cyrl-UZ"/>
              </w:rPr>
              <w:t>10</w:t>
            </w:r>
          </w:p>
        </w:tc>
        <w:tc>
          <w:tcPr>
            <w:tcW w:w="2005" w:type="dxa"/>
            <w:vMerge w:val="restart"/>
          </w:tcPr>
          <w:p w:rsidR="002B4737" w:rsidRPr="00071AF4" w:rsidRDefault="002B4737" w:rsidP="0024659C">
            <w:pPr>
              <w:pStyle w:val="a9"/>
              <w:spacing w:after="0"/>
              <w:ind w:left="0"/>
              <w:jc w:val="both"/>
              <w:rPr>
                <w:sz w:val="28"/>
                <w:szCs w:val="28"/>
                <w:lang w:val="uz-Cyrl-UZ"/>
              </w:rPr>
            </w:pPr>
            <w:r w:rsidRPr="00071AF4">
              <w:rPr>
                <w:sz w:val="28"/>
                <w:szCs w:val="28"/>
                <w:lang w:val="uz-Cyrl-UZ"/>
              </w:rPr>
              <w:t>Семестр давомида</w:t>
            </w:r>
          </w:p>
        </w:tc>
      </w:tr>
      <w:tr w:rsidR="002B4737" w:rsidRPr="00071AF4" w:rsidTr="0024659C">
        <w:trPr>
          <w:trHeight w:val="330"/>
        </w:trPr>
        <w:tc>
          <w:tcPr>
            <w:tcW w:w="2556" w:type="dxa"/>
            <w:vMerge/>
          </w:tcPr>
          <w:p w:rsidR="002B4737" w:rsidRPr="00071AF4" w:rsidRDefault="002B4737" w:rsidP="0024659C">
            <w:pPr>
              <w:pStyle w:val="a9"/>
              <w:spacing w:after="0"/>
              <w:ind w:left="0"/>
              <w:jc w:val="both"/>
              <w:rPr>
                <w:b/>
                <w:sz w:val="28"/>
                <w:szCs w:val="28"/>
                <w:lang w:val="uz-Cyrl-UZ"/>
              </w:rPr>
            </w:pPr>
          </w:p>
        </w:tc>
        <w:tc>
          <w:tcPr>
            <w:tcW w:w="3420" w:type="dxa"/>
          </w:tcPr>
          <w:p w:rsidR="002B4737" w:rsidRPr="000364C7" w:rsidRDefault="002B4737" w:rsidP="0024659C">
            <w:pPr>
              <w:pStyle w:val="a9"/>
              <w:spacing w:after="0"/>
              <w:ind w:left="0"/>
              <w:jc w:val="both"/>
              <w:rPr>
                <w:sz w:val="28"/>
                <w:szCs w:val="28"/>
                <w:lang w:val="uz-Cyrl-UZ"/>
              </w:rPr>
            </w:pPr>
            <w:r w:rsidRPr="000364C7">
              <w:rPr>
                <w:sz w:val="28"/>
                <w:szCs w:val="28"/>
                <w:lang w:val="uz-Cyrl-UZ"/>
              </w:rPr>
              <w:t>Мустқил таълим топшириқларини ўз вақтида сифатли тайёрлаши ва топшириш</w:t>
            </w:r>
          </w:p>
        </w:tc>
        <w:tc>
          <w:tcPr>
            <w:tcW w:w="2010" w:type="dxa"/>
          </w:tcPr>
          <w:p w:rsidR="002B4737" w:rsidRPr="000364C7" w:rsidRDefault="002B4737" w:rsidP="0024659C">
            <w:pPr>
              <w:pStyle w:val="a9"/>
              <w:spacing w:after="0"/>
              <w:ind w:left="0"/>
              <w:jc w:val="center"/>
              <w:rPr>
                <w:sz w:val="28"/>
                <w:szCs w:val="28"/>
                <w:lang w:val="uz-Cyrl-UZ"/>
              </w:rPr>
            </w:pPr>
            <w:r w:rsidRPr="000364C7">
              <w:rPr>
                <w:sz w:val="28"/>
                <w:szCs w:val="28"/>
                <w:lang w:val="uz-Cyrl-UZ"/>
              </w:rPr>
              <w:t>10</w:t>
            </w:r>
          </w:p>
        </w:tc>
        <w:tc>
          <w:tcPr>
            <w:tcW w:w="2005" w:type="dxa"/>
            <w:vMerge/>
          </w:tcPr>
          <w:p w:rsidR="002B4737" w:rsidRPr="00071AF4" w:rsidRDefault="002B4737" w:rsidP="0024659C">
            <w:pPr>
              <w:pStyle w:val="a9"/>
              <w:spacing w:after="0"/>
              <w:ind w:left="0"/>
              <w:jc w:val="both"/>
              <w:rPr>
                <w:b/>
                <w:sz w:val="28"/>
                <w:szCs w:val="28"/>
                <w:lang w:val="uz-Cyrl-UZ"/>
              </w:rPr>
            </w:pPr>
          </w:p>
        </w:tc>
      </w:tr>
      <w:tr w:rsidR="002B4737" w:rsidRPr="00071AF4" w:rsidTr="0024659C">
        <w:trPr>
          <w:trHeight w:val="300"/>
        </w:trPr>
        <w:tc>
          <w:tcPr>
            <w:tcW w:w="2556" w:type="dxa"/>
            <w:vMerge/>
          </w:tcPr>
          <w:p w:rsidR="002B4737" w:rsidRPr="00071AF4" w:rsidRDefault="002B4737" w:rsidP="0024659C">
            <w:pPr>
              <w:pStyle w:val="a9"/>
              <w:spacing w:after="0"/>
              <w:ind w:left="0"/>
              <w:jc w:val="both"/>
              <w:rPr>
                <w:b/>
                <w:sz w:val="28"/>
                <w:szCs w:val="28"/>
                <w:lang w:val="uz-Cyrl-UZ"/>
              </w:rPr>
            </w:pPr>
          </w:p>
        </w:tc>
        <w:tc>
          <w:tcPr>
            <w:tcW w:w="3420" w:type="dxa"/>
          </w:tcPr>
          <w:p w:rsidR="002B4737" w:rsidRPr="000364C7" w:rsidRDefault="002B4737" w:rsidP="0024659C">
            <w:pPr>
              <w:pStyle w:val="a9"/>
              <w:spacing w:after="0"/>
              <w:ind w:left="0"/>
              <w:jc w:val="both"/>
              <w:rPr>
                <w:sz w:val="28"/>
                <w:szCs w:val="28"/>
                <w:lang w:val="uz-Cyrl-UZ"/>
              </w:rPr>
            </w:pPr>
            <w:r w:rsidRPr="000364C7">
              <w:rPr>
                <w:sz w:val="28"/>
                <w:szCs w:val="28"/>
                <w:lang w:val="uz-Cyrl-UZ"/>
              </w:rPr>
              <w:t>Амалий машғулотларга тайёргарлиги, тўлақонли иштироки ва тўғри жавоб берганлиги</w:t>
            </w:r>
          </w:p>
        </w:tc>
        <w:tc>
          <w:tcPr>
            <w:tcW w:w="2010" w:type="dxa"/>
          </w:tcPr>
          <w:p w:rsidR="002B4737" w:rsidRPr="000364C7" w:rsidRDefault="002B4737" w:rsidP="0024659C">
            <w:pPr>
              <w:pStyle w:val="a9"/>
              <w:spacing w:after="0"/>
              <w:ind w:left="0"/>
              <w:jc w:val="center"/>
              <w:rPr>
                <w:sz w:val="28"/>
                <w:szCs w:val="28"/>
                <w:lang w:val="uz-Cyrl-UZ"/>
              </w:rPr>
            </w:pPr>
            <w:r w:rsidRPr="000364C7">
              <w:rPr>
                <w:sz w:val="28"/>
                <w:szCs w:val="28"/>
                <w:lang w:val="uz-Cyrl-UZ"/>
              </w:rPr>
              <w:t>30</w:t>
            </w:r>
          </w:p>
        </w:tc>
        <w:tc>
          <w:tcPr>
            <w:tcW w:w="2005" w:type="dxa"/>
            <w:vMerge/>
          </w:tcPr>
          <w:p w:rsidR="002B4737" w:rsidRPr="00071AF4" w:rsidRDefault="002B4737" w:rsidP="0024659C">
            <w:pPr>
              <w:pStyle w:val="a9"/>
              <w:spacing w:after="0"/>
              <w:ind w:left="0"/>
              <w:jc w:val="both"/>
              <w:rPr>
                <w:b/>
                <w:sz w:val="28"/>
                <w:szCs w:val="28"/>
                <w:lang w:val="uz-Cyrl-UZ"/>
              </w:rPr>
            </w:pPr>
          </w:p>
        </w:tc>
      </w:tr>
      <w:tr w:rsidR="002B4737" w:rsidRPr="00071AF4" w:rsidTr="0024659C">
        <w:trPr>
          <w:trHeight w:val="300"/>
        </w:trPr>
        <w:tc>
          <w:tcPr>
            <w:tcW w:w="2556" w:type="dxa"/>
            <w:vMerge w:val="restart"/>
          </w:tcPr>
          <w:p w:rsidR="002B4737" w:rsidRPr="00071AF4" w:rsidRDefault="002B4737" w:rsidP="0024659C">
            <w:pPr>
              <w:pStyle w:val="a9"/>
              <w:spacing w:after="0"/>
              <w:ind w:left="0"/>
              <w:jc w:val="both"/>
              <w:rPr>
                <w:b/>
                <w:sz w:val="28"/>
                <w:szCs w:val="28"/>
                <w:lang w:val="uz-Cyrl-UZ"/>
              </w:rPr>
            </w:pPr>
          </w:p>
        </w:tc>
        <w:tc>
          <w:tcPr>
            <w:tcW w:w="3420" w:type="dxa"/>
          </w:tcPr>
          <w:p w:rsidR="002B4737" w:rsidRPr="000364C7" w:rsidRDefault="002B4737" w:rsidP="0024659C">
            <w:pPr>
              <w:pStyle w:val="a9"/>
              <w:spacing w:after="0"/>
              <w:ind w:left="0"/>
              <w:jc w:val="both"/>
              <w:rPr>
                <w:b/>
                <w:sz w:val="28"/>
                <w:szCs w:val="28"/>
                <w:lang w:val="uz-Cyrl-UZ"/>
              </w:rPr>
            </w:pPr>
            <w:r w:rsidRPr="000364C7">
              <w:rPr>
                <w:b/>
                <w:sz w:val="28"/>
                <w:szCs w:val="28"/>
                <w:lang w:val="uz-Cyrl-UZ"/>
              </w:rPr>
              <w:t>Оралиқ назорат</w:t>
            </w:r>
          </w:p>
        </w:tc>
        <w:tc>
          <w:tcPr>
            <w:tcW w:w="2010" w:type="dxa"/>
          </w:tcPr>
          <w:p w:rsidR="002B4737" w:rsidRPr="000364C7" w:rsidRDefault="002B4737" w:rsidP="0024659C">
            <w:pPr>
              <w:pStyle w:val="a9"/>
              <w:spacing w:after="0"/>
              <w:ind w:left="0"/>
              <w:jc w:val="center"/>
              <w:rPr>
                <w:b/>
                <w:sz w:val="28"/>
                <w:szCs w:val="28"/>
                <w:lang w:val="uz-Cyrl-UZ"/>
              </w:rPr>
            </w:pPr>
            <w:r w:rsidRPr="000364C7">
              <w:rPr>
                <w:b/>
                <w:sz w:val="28"/>
                <w:szCs w:val="28"/>
                <w:lang w:val="uz-Cyrl-UZ"/>
              </w:rPr>
              <w:t>20</w:t>
            </w:r>
          </w:p>
        </w:tc>
        <w:tc>
          <w:tcPr>
            <w:tcW w:w="2005" w:type="dxa"/>
            <w:vMerge w:val="restart"/>
          </w:tcPr>
          <w:p w:rsidR="002B4737" w:rsidRPr="00071AF4" w:rsidRDefault="002B4737" w:rsidP="0024659C">
            <w:pPr>
              <w:rPr>
                <w:sz w:val="28"/>
                <w:szCs w:val="28"/>
                <w:lang w:val="uz-Cyrl-UZ"/>
              </w:rPr>
            </w:pPr>
            <w:r w:rsidRPr="00071AF4">
              <w:rPr>
                <w:sz w:val="28"/>
                <w:szCs w:val="28"/>
                <w:lang w:val="uz-Cyrl-UZ"/>
              </w:rPr>
              <w:t xml:space="preserve">  14- ҳафта</w:t>
            </w:r>
          </w:p>
          <w:p w:rsidR="002B4737" w:rsidRPr="00071AF4" w:rsidRDefault="002B4737" w:rsidP="0024659C">
            <w:pPr>
              <w:pStyle w:val="a9"/>
              <w:spacing w:after="0"/>
              <w:ind w:left="0"/>
              <w:jc w:val="both"/>
              <w:rPr>
                <w:b/>
                <w:sz w:val="28"/>
                <w:szCs w:val="28"/>
                <w:lang w:val="uz-Cyrl-UZ"/>
              </w:rPr>
            </w:pPr>
          </w:p>
        </w:tc>
      </w:tr>
      <w:tr w:rsidR="002B4737" w:rsidRPr="00071AF4" w:rsidTr="0024659C">
        <w:trPr>
          <w:trHeight w:val="345"/>
        </w:trPr>
        <w:tc>
          <w:tcPr>
            <w:tcW w:w="2556" w:type="dxa"/>
            <w:vMerge/>
          </w:tcPr>
          <w:p w:rsidR="002B4737" w:rsidRPr="00071AF4" w:rsidRDefault="002B4737" w:rsidP="0024659C">
            <w:pPr>
              <w:pStyle w:val="a9"/>
              <w:spacing w:after="0"/>
              <w:ind w:left="0"/>
              <w:jc w:val="both"/>
              <w:rPr>
                <w:b/>
                <w:sz w:val="28"/>
                <w:szCs w:val="28"/>
                <w:lang w:val="uz-Cyrl-UZ"/>
              </w:rPr>
            </w:pPr>
          </w:p>
        </w:tc>
        <w:tc>
          <w:tcPr>
            <w:tcW w:w="3420" w:type="dxa"/>
          </w:tcPr>
          <w:p w:rsidR="002B4737" w:rsidRPr="000364C7" w:rsidRDefault="002B4737" w:rsidP="0024659C">
            <w:pPr>
              <w:pStyle w:val="a9"/>
              <w:spacing w:after="0"/>
              <w:ind w:left="0"/>
              <w:jc w:val="both"/>
              <w:rPr>
                <w:sz w:val="28"/>
                <w:szCs w:val="28"/>
                <w:lang w:val="uz-Cyrl-UZ"/>
              </w:rPr>
            </w:pPr>
            <w:r w:rsidRPr="000364C7">
              <w:rPr>
                <w:sz w:val="28"/>
                <w:szCs w:val="28"/>
                <w:lang w:val="uz-Cyrl-UZ"/>
              </w:rPr>
              <w:t>Биринчи оралиқ назорат (маъруза ўқитувчиси томонидан қабул қилинади)</w:t>
            </w:r>
          </w:p>
        </w:tc>
        <w:tc>
          <w:tcPr>
            <w:tcW w:w="2010" w:type="dxa"/>
          </w:tcPr>
          <w:p w:rsidR="002B4737" w:rsidRPr="000364C7" w:rsidRDefault="002B4737" w:rsidP="0024659C">
            <w:pPr>
              <w:pStyle w:val="a9"/>
              <w:spacing w:after="0"/>
              <w:ind w:left="0"/>
              <w:jc w:val="center"/>
              <w:rPr>
                <w:sz w:val="28"/>
                <w:szCs w:val="28"/>
                <w:lang w:val="uz-Cyrl-UZ"/>
              </w:rPr>
            </w:pPr>
            <w:r w:rsidRPr="000364C7">
              <w:rPr>
                <w:sz w:val="28"/>
                <w:szCs w:val="28"/>
                <w:lang w:val="uz-Cyrl-UZ"/>
              </w:rPr>
              <w:t>20</w:t>
            </w:r>
          </w:p>
        </w:tc>
        <w:tc>
          <w:tcPr>
            <w:tcW w:w="2005" w:type="dxa"/>
            <w:vMerge/>
          </w:tcPr>
          <w:p w:rsidR="002B4737" w:rsidRPr="00071AF4" w:rsidRDefault="002B4737" w:rsidP="0024659C">
            <w:pPr>
              <w:rPr>
                <w:b/>
                <w:sz w:val="28"/>
                <w:szCs w:val="28"/>
                <w:lang w:val="uz-Cyrl-UZ"/>
              </w:rPr>
            </w:pPr>
          </w:p>
        </w:tc>
      </w:tr>
      <w:tr w:rsidR="002B4737" w:rsidRPr="00071AF4" w:rsidTr="0024659C">
        <w:trPr>
          <w:trHeight w:val="405"/>
        </w:trPr>
        <w:tc>
          <w:tcPr>
            <w:tcW w:w="2556" w:type="dxa"/>
            <w:vMerge w:val="restart"/>
          </w:tcPr>
          <w:p w:rsidR="002B4737" w:rsidRPr="00071AF4" w:rsidRDefault="002B4737" w:rsidP="0024659C">
            <w:pPr>
              <w:pStyle w:val="a9"/>
              <w:spacing w:after="0"/>
              <w:ind w:left="0"/>
              <w:jc w:val="both"/>
              <w:rPr>
                <w:b/>
                <w:sz w:val="28"/>
                <w:szCs w:val="28"/>
                <w:lang w:val="uz-Cyrl-UZ"/>
              </w:rPr>
            </w:pPr>
          </w:p>
        </w:tc>
        <w:tc>
          <w:tcPr>
            <w:tcW w:w="3420" w:type="dxa"/>
          </w:tcPr>
          <w:p w:rsidR="002B4737" w:rsidRPr="000364C7" w:rsidRDefault="002B4737" w:rsidP="0024659C">
            <w:pPr>
              <w:pStyle w:val="a9"/>
              <w:spacing w:after="0"/>
              <w:ind w:left="0"/>
              <w:jc w:val="both"/>
              <w:rPr>
                <w:b/>
                <w:sz w:val="28"/>
                <w:szCs w:val="28"/>
                <w:lang w:val="uz-Cyrl-UZ"/>
              </w:rPr>
            </w:pPr>
            <w:r w:rsidRPr="000364C7">
              <w:rPr>
                <w:b/>
                <w:sz w:val="28"/>
                <w:szCs w:val="28"/>
                <w:lang w:val="uz-Cyrl-UZ"/>
              </w:rPr>
              <w:t>Якуний назорат</w:t>
            </w:r>
          </w:p>
        </w:tc>
        <w:tc>
          <w:tcPr>
            <w:tcW w:w="2010" w:type="dxa"/>
          </w:tcPr>
          <w:p w:rsidR="002B4737" w:rsidRPr="000364C7" w:rsidRDefault="002B4737" w:rsidP="0024659C">
            <w:pPr>
              <w:pStyle w:val="a9"/>
              <w:spacing w:after="0"/>
              <w:ind w:left="0"/>
              <w:jc w:val="center"/>
              <w:rPr>
                <w:b/>
                <w:sz w:val="28"/>
                <w:szCs w:val="28"/>
                <w:lang w:val="uz-Cyrl-UZ"/>
              </w:rPr>
            </w:pPr>
            <w:r w:rsidRPr="000364C7">
              <w:rPr>
                <w:b/>
                <w:sz w:val="28"/>
                <w:szCs w:val="28"/>
                <w:lang w:val="uz-Cyrl-UZ"/>
              </w:rPr>
              <w:t>30</w:t>
            </w:r>
          </w:p>
        </w:tc>
        <w:tc>
          <w:tcPr>
            <w:tcW w:w="2005" w:type="dxa"/>
            <w:vMerge w:val="restart"/>
          </w:tcPr>
          <w:p w:rsidR="002B4737" w:rsidRPr="00071AF4" w:rsidRDefault="002B4737" w:rsidP="0024659C">
            <w:pPr>
              <w:pStyle w:val="a9"/>
              <w:tabs>
                <w:tab w:val="left" w:pos="285"/>
                <w:tab w:val="center" w:pos="894"/>
              </w:tabs>
              <w:spacing w:after="0"/>
              <w:ind w:left="0"/>
              <w:rPr>
                <w:sz w:val="28"/>
                <w:szCs w:val="28"/>
                <w:lang w:val="uz-Cyrl-UZ"/>
              </w:rPr>
            </w:pPr>
            <w:r w:rsidRPr="00071AF4">
              <w:rPr>
                <w:sz w:val="28"/>
                <w:szCs w:val="28"/>
                <w:lang w:val="uz-Cyrl-UZ"/>
              </w:rPr>
              <w:tab/>
            </w:r>
            <w:r w:rsidRPr="00071AF4">
              <w:rPr>
                <w:sz w:val="28"/>
                <w:szCs w:val="28"/>
                <w:lang w:val="uz-Cyrl-UZ"/>
              </w:rPr>
              <w:tab/>
              <w:t>18-ҳафта</w:t>
            </w:r>
          </w:p>
        </w:tc>
      </w:tr>
      <w:tr w:rsidR="002B4737" w:rsidRPr="00071AF4" w:rsidTr="0024659C">
        <w:trPr>
          <w:trHeight w:val="555"/>
        </w:trPr>
        <w:tc>
          <w:tcPr>
            <w:tcW w:w="2556" w:type="dxa"/>
            <w:vMerge/>
          </w:tcPr>
          <w:p w:rsidR="002B4737" w:rsidRPr="00071AF4" w:rsidRDefault="002B4737" w:rsidP="0024659C">
            <w:pPr>
              <w:pStyle w:val="a9"/>
              <w:spacing w:after="0"/>
              <w:ind w:left="0"/>
              <w:jc w:val="both"/>
              <w:rPr>
                <w:b/>
                <w:sz w:val="28"/>
                <w:szCs w:val="28"/>
                <w:lang w:val="uz-Cyrl-UZ"/>
              </w:rPr>
            </w:pPr>
          </w:p>
        </w:tc>
        <w:tc>
          <w:tcPr>
            <w:tcW w:w="3420" w:type="dxa"/>
          </w:tcPr>
          <w:p w:rsidR="002B4737" w:rsidRPr="000364C7" w:rsidRDefault="002B4737" w:rsidP="0024659C">
            <w:pPr>
              <w:pStyle w:val="a9"/>
              <w:spacing w:after="0"/>
              <w:ind w:left="0"/>
              <w:jc w:val="both"/>
              <w:rPr>
                <w:b/>
                <w:sz w:val="28"/>
                <w:szCs w:val="28"/>
                <w:lang w:val="uz-Cyrl-UZ"/>
              </w:rPr>
            </w:pPr>
            <w:r w:rsidRPr="000364C7">
              <w:rPr>
                <w:sz w:val="28"/>
                <w:szCs w:val="28"/>
                <w:lang w:val="uz-Cyrl-UZ"/>
              </w:rPr>
              <w:t>Тест назорати, ёзма иш</w:t>
            </w:r>
          </w:p>
        </w:tc>
        <w:tc>
          <w:tcPr>
            <w:tcW w:w="2010" w:type="dxa"/>
          </w:tcPr>
          <w:p w:rsidR="002B4737" w:rsidRPr="000364C7" w:rsidRDefault="002B4737" w:rsidP="0024659C">
            <w:pPr>
              <w:pStyle w:val="a9"/>
              <w:spacing w:after="0"/>
              <w:ind w:left="0"/>
              <w:jc w:val="center"/>
              <w:rPr>
                <w:sz w:val="28"/>
                <w:szCs w:val="28"/>
                <w:lang w:val="uz-Cyrl-UZ"/>
              </w:rPr>
            </w:pPr>
            <w:r w:rsidRPr="000364C7">
              <w:rPr>
                <w:sz w:val="28"/>
                <w:szCs w:val="28"/>
                <w:lang w:val="uz-Cyrl-UZ"/>
              </w:rPr>
              <w:t>30</w:t>
            </w:r>
          </w:p>
        </w:tc>
        <w:tc>
          <w:tcPr>
            <w:tcW w:w="2005" w:type="dxa"/>
            <w:vMerge/>
          </w:tcPr>
          <w:p w:rsidR="002B4737" w:rsidRPr="00071AF4" w:rsidRDefault="002B4737" w:rsidP="0024659C">
            <w:pPr>
              <w:pStyle w:val="a9"/>
              <w:spacing w:after="0"/>
              <w:ind w:left="0"/>
              <w:jc w:val="both"/>
              <w:rPr>
                <w:b/>
                <w:sz w:val="28"/>
                <w:szCs w:val="28"/>
                <w:lang w:val="uz-Cyrl-UZ"/>
              </w:rPr>
            </w:pPr>
          </w:p>
        </w:tc>
      </w:tr>
      <w:tr w:rsidR="002B4737" w:rsidRPr="00071AF4" w:rsidTr="0024659C">
        <w:tc>
          <w:tcPr>
            <w:tcW w:w="2556" w:type="dxa"/>
          </w:tcPr>
          <w:p w:rsidR="002B4737" w:rsidRPr="00071AF4" w:rsidRDefault="002B4737" w:rsidP="0024659C">
            <w:pPr>
              <w:pStyle w:val="a9"/>
              <w:spacing w:after="0"/>
              <w:ind w:left="0"/>
              <w:jc w:val="both"/>
              <w:rPr>
                <w:b/>
                <w:sz w:val="28"/>
                <w:szCs w:val="28"/>
                <w:lang w:val="uz-Cyrl-UZ"/>
              </w:rPr>
            </w:pPr>
          </w:p>
        </w:tc>
        <w:tc>
          <w:tcPr>
            <w:tcW w:w="3420" w:type="dxa"/>
          </w:tcPr>
          <w:p w:rsidR="002B4737" w:rsidRPr="00071AF4" w:rsidRDefault="002B4737" w:rsidP="0024659C">
            <w:pPr>
              <w:pStyle w:val="a9"/>
              <w:spacing w:after="0"/>
              <w:ind w:left="0"/>
              <w:jc w:val="both"/>
              <w:rPr>
                <w:b/>
                <w:sz w:val="28"/>
                <w:szCs w:val="28"/>
                <w:lang w:val="uz-Cyrl-UZ"/>
              </w:rPr>
            </w:pPr>
            <w:r w:rsidRPr="00071AF4">
              <w:rPr>
                <w:b/>
                <w:sz w:val="28"/>
                <w:szCs w:val="28"/>
                <w:lang w:val="uz-Cyrl-UZ"/>
              </w:rPr>
              <w:t>Ж а м и</w:t>
            </w:r>
          </w:p>
        </w:tc>
        <w:tc>
          <w:tcPr>
            <w:tcW w:w="2010" w:type="dxa"/>
          </w:tcPr>
          <w:p w:rsidR="002B4737" w:rsidRPr="00071AF4" w:rsidRDefault="002B4737" w:rsidP="0024659C">
            <w:pPr>
              <w:pStyle w:val="a9"/>
              <w:spacing w:after="0"/>
              <w:ind w:left="0"/>
              <w:jc w:val="center"/>
              <w:rPr>
                <w:b/>
                <w:sz w:val="28"/>
                <w:szCs w:val="28"/>
                <w:lang w:val="uz-Cyrl-UZ"/>
              </w:rPr>
            </w:pPr>
            <w:r w:rsidRPr="00071AF4">
              <w:rPr>
                <w:b/>
                <w:sz w:val="28"/>
                <w:szCs w:val="28"/>
                <w:lang w:val="uz-Cyrl-UZ"/>
              </w:rPr>
              <w:t>100</w:t>
            </w:r>
          </w:p>
        </w:tc>
        <w:tc>
          <w:tcPr>
            <w:tcW w:w="2005" w:type="dxa"/>
          </w:tcPr>
          <w:p w:rsidR="002B4737" w:rsidRPr="00071AF4" w:rsidRDefault="002B4737" w:rsidP="0024659C">
            <w:pPr>
              <w:pStyle w:val="a9"/>
              <w:spacing w:after="0"/>
              <w:ind w:left="0"/>
              <w:jc w:val="both"/>
              <w:rPr>
                <w:b/>
                <w:sz w:val="28"/>
                <w:szCs w:val="28"/>
                <w:lang w:val="uz-Cyrl-UZ"/>
              </w:rPr>
            </w:pPr>
          </w:p>
        </w:tc>
      </w:tr>
    </w:tbl>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Pr="00071AF4" w:rsidRDefault="002B4737" w:rsidP="002B4737">
      <w:pPr>
        <w:jc w:val="center"/>
        <w:rPr>
          <w:b/>
          <w:sz w:val="28"/>
          <w:szCs w:val="28"/>
          <w:lang w:val="uz-Cyrl-UZ"/>
        </w:rPr>
      </w:pPr>
      <w:r w:rsidRPr="00071AF4">
        <w:rPr>
          <w:b/>
          <w:sz w:val="28"/>
          <w:szCs w:val="28"/>
          <w:lang w:val="uz-Cyrl-UZ"/>
        </w:rPr>
        <w:t>7. Асосий ва қўшимча ўқув адабиётлар  ҳамда ахборот манбалари</w:t>
      </w:r>
    </w:p>
    <w:p w:rsidR="002B4737" w:rsidRPr="00071AF4" w:rsidRDefault="002B4737" w:rsidP="002B4737">
      <w:pPr>
        <w:jc w:val="center"/>
        <w:rPr>
          <w:b/>
          <w:sz w:val="28"/>
          <w:szCs w:val="28"/>
          <w:lang w:val="uz-Cyrl-UZ"/>
        </w:rPr>
      </w:pPr>
      <w:r w:rsidRPr="00071AF4">
        <w:rPr>
          <w:b/>
          <w:sz w:val="28"/>
          <w:szCs w:val="28"/>
          <w:lang w:val="uz-Cyrl-UZ"/>
        </w:rPr>
        <w:t>рўйхати</w:t>
      </w:r>
    </w:p>
    <w:p w:rsidR="002B4737" w:rsidRPr="00071AF4" w:rsidRDefault="002B4737" w:rsidP="002B4737">
      <w:pPr>
        <w:jc w:val="center"/>
        <w:rPr>
          <w:b/>
          <w:sz w:val="28"/>
          <w:szCs w:val="28"/>
          <w:lang w:val="uz-Cyrl-UZ"/>
        </w:rPr>
      </w:pPr>
    </w:p>
    <w:p w:rsidR="002B4737" w:rsidRDefault="002B4737" w:rsidP="002B4737">
      <w:pPr>
        <w:jc w:val="center"/>
        <w:rPr>
          <w:b/>
          <w:sz w:val="28"/>
          <w:szCs w:val="28"/>
          <w:lang w:val="uz-Cyrl-UZ"/>
        </w:rPr>
      </w:pPr>
      <w:r w:rsidRPr="00071AF4">
        <w:rPr>
          <w:b/>
          <w:sz w:val="28"/>
          <w:szCs w:val="28"/>
          <w:lang w:val="uz-Cyrl-UZ"/>
        </w:rPr>
        <w:t>Асосий адабиётлар:</w:t>
      </w:r>
    </w:p>
    <w:p w:rsidR="002B4737" w:rsidRDefault="002B4737" w:rsidP="002B4737">
      <w:pPr>
        <w:pStyle w:val="a4"/>
        <w:numPr>
          <w:ilvl w:val="0"/>
          <w:numId w:val="1"/>
        </w:numPr>
        <w:jc w:val="left"/>
        <w:rPr>
          <w:bCs/>
          <w:szCs w:val="28"/>
          <w:lang w:val="uz-Cyrl-UZ"/>
        </w:rPr>
      </w:pPr>
      <w:r w:rsidRPr="00736231">
        <w:rPr>
          <w:bCs/>
          <w:szCs w:val="28"/>
          <w:lang w:val="uz-Cyrl-UZ"/>
        </w:rPr>
        <w:t>Robbins and Cotran Pathologic Basis of Disease, Professional Edition, 9e (Robbins Pathology) 9th Edition</w:t>
      </w:r>
      <w:r>
        <w:rPr>
          <w:bCs/>
          <w:szCs w:val="28"/>
          <w:lang w:val="uz-Cyrl-UZ"/>
        </w:rPr>
        <w:t>. 2015.</w:t>
      </w:r>
    </w:p>
    <w:p w:rsidR="002B4737" w:rsidRPr="008577E5" w:rsidRDefault="002B4737" w:rsidP="002B4737">
      <w:pPr>
        <w:pStyle w:val="ae"/>
        <w:keepNext/>
        <w:widowControl w:val="0"/>
        <w:numPr>
          <w:ilvl w:val="0"/>
          <w:numId w:val="1"/>
        </w:numPr>
        <w:jc w:val="both"/>
        <w:rPr>
          <w:rFonts w:ascii="Times New Roman" w:hAnsi="Times New Roman"/>
          <w:sz w:val="28"/>
          <w:szCs w:val="28"/>
          <w:lang w:val="uz-Cyrl-UZ"/>
        </w:rPr>
      </w:pPr>
      <w:r w:rsidRPr="008577E5">
        <w:rPr>
          <w:rFonts w:ascii="Times New Roman" w:hAnsi="Times New Roman"/>
          <w:sz w:val="28"/>
          <w:szCs w:val="28"/>
          <w:lang w:val="uz-Cyrl-UZ"/>
        </w:rPr>
        <w:t>Abdullyaev N.H., Karimov H.Yo., Irisqulov B.O’. Patologik fiziologiya Toshkent, 2008.</w:t>
      </w:r>
    </w:p>
    <w:p w:rsidR="002B4737" w:rsidRPr="008577E5" w:rsidRDefault="002B4737" w:rsidP="002B4737">
      <w:pPr>
        <w:pStyle w:val="ae"/>
        <w:keepNext/>
        <w:widowControl w:val="0"/>
        <w:numPr>
          <w:ilvl w:val="0"/>
          <w:numId w:val="1"/>
        </w:numPr>
        <w:jc w:val="both"/>
        <w:rPr>
          <w:rFonts w:ascii="Times New Roman" w:hAnsi="Times New Roman"/>
          <w:sz w:val="28"/>
          <w:szCs w:val="28"/>
          <w:lang w:val="uz-Cyrl-UZ"/>
        </w:rPr>
      </w:pPr>
      <w:r w:rsidRPr="008577E5">
        <w:rPr>
          <w:rFonts w:ascii="Times New Roman" w:hAnsi="Times New Roman"/>
          <w:sz w:val="28"/>
          <w:szCs w:val="28"/>
          <w:lang w:val="uz-Cyrl-UZ"/>
        </w:rPr>
        <w:t xml:space="preserve"> </w:t>
      </w:r>
      <w:r w:rsidRPr="008577E5">
        <w:rPr>
          <w:rFonts w:ascii="Times New Roman" w:hAnsi="Times New Roman"/>
          <w:color w:val="000000"/>
          <w:sz w:val="28"/>
          <w:szCs w:val="28"/>
          <w:lang w:val="uz-Cyrl-UZ"/>
        </w:rPr>
        <w:t>Patofiziologiya, Azimov R.Q., 2010, Tashkent</w:t>
      </w:r>
    </w:p>
    <w:p w:rsidR="002B4737" w:rsidRPr="008577E5" w:rsidRDefault="002B4737" w:rsidP="002B4737">
      <w:pPr>
        <w:pStyle w:val="ae"/>
        <w:keepNext/>
        <w:widowControl w:val="0"/>
        <w:numPr>
          <w:ilvl w:val="0"/>
          <w:numId w:val="1"/>
        </w:numPr>
        <w:jc w:val="both"/>
        <w:rPr>
          <w:rFonts w:ascii="Times New Roman" w:hAnsi="Times New Roman"/>
          <w:sz w:val="28"/>
          <w:szCs w:val="28"/>
          <w:lang w:val="uz-Cyrl-UZ"/>
        </w:rPr>
      </w:pPr>
      <w:r w:rsidRPr="008577E5">
        <w:rPr>
          <w:rFonts w:ascii="Times New Roman" w:hAnsi="Times New Roman"/>
          <w:sz w:val="28"/>
          <w:szCs w:val="28"/>
          <w:lang w:val="uz-Cyrl-UZ"/>
        </w:rPr>
        <w:t xml:space="preserve"> </w:t>
      </w:r>
      <w:r w:rsidRPr="008577E5">
        <w:rPr>
          <w:rFonts w:ascii="Times New Roman" w:hAnsi="Times New Roman"/>
          <w:color w:val="000000"/>
          <w:sz w:val="28"/>
          <w:szCs w:val="28"/>
          <w:lang w:val="uz-Cyrl-UZ"/>
        </w:rPr>
        <w:t>Патофизиология, Азимов Р.К., 2010, Ташкент</w:t>
      </w:r>
    </w:p>
    <w:p w:rsidR="002B4737" w:rsidRPr="008577E5" w:rsidRDefault="002B4737" w:rsidP="002B4737">
      <w:pPr>
        <w:pStyle w:val="ae"/>
        <w:keepNext/>
        <w:widowControl w:val="0"/>
        <w:numPr>
          <w:ilvl w:val="0"/>
          <w:numId w:val="1"/>
        </w:numPr>
        <w:jc w:val="both"/>
        <w:rPr>
          <w:rFonts w:ascii="Times New Roman" w:hAnsi="Times New Roman"/>
          <w:color w:val="000000"/>
          <w:sz w:val="28"/>
          <w:szCs w:val="28"/>
        </w:rPr>
      </w:pPr>
      <w:r w:rsidRPr="008577E5">
        <w:rPr>
          <w:rFonts w:ascii="Times New Roman" w:hAnsi="Times New Roman"/>
          <w:sz w:val="28"/>
          <w:szCs w:val="28"/>
          <w:lang w:val="uz-Cyrl-UZ"/>
        </w:rPr>
        <w:t xml:space="preserve"> </w:t>
      </w:r>
      <w:r w:rsidRPr="008577E5">
        <w:rPr>
          <w:rFonts w:ascii="Times New Roman" w:hAnsi="Times New Roman"/>
          <w:color w:val="000000"/>
          <w:sz w:val="28"/>
          <w:szCs w:val="28"/>
          <w:lang w:val="uz-Cyrl-UZ"/>
        </w:rPr>
        <w:t xml:space="preserve">Патофизиология Литвицкий.П.Ф </w:t>
      </w:r>
      <w:r w:rsidRPr="008577E5">
        <w:rPr>
          <w:rFonts w:ascii="Times New Roman" w:hAnsi="Times New Roman"/>
          <w:color w:val="000000"/>
          <w:sz w:val="28"/>
          <w:szCs w:val="28"/>
        </w:rPr>
        <w:t>М.1995</w:t>
      </w:r>
    </w:p>
    <w:p w:rsidR="002B4737" w:rsidRPr="008577E5" w:rsidRDefault="002B4737" w:rsidP="002B4737">
      <w:pPr>
        <w:pStyle w:val="ae"/>
        <w:keepNext/>
        <w:widowControl w:val="0"/>
        <w:numPr>
          <w:ilvl w:val="0"/>
          <w:numId w:val="1"/>
        </w:numPr>
        <w:jc w:val="both"/>
        <w:rPr>
          <w:rFonts w:ascii="Times New Roman" w:hAnsi="Times New Roman"/>
          <w:sz w:val="28"/>
          <w:szCs w:val="28"/>
          <w:lang w:val="uz-Cyrl-UZ"/>
        </w:rPr>
      </w:pPr>
      <w:r w:rsidRPr="008577E5">
        <w:rPr>
          <w:rFonts w:ascii="Times New Roman" w:hAnsi="Times New Roman"/>
          <w:color w:val="000000"/>
          <w:sz w:val="28"/>
          <w:szCs w:val="28"/>
        </w:rPr>
        <w:t xml:space="preserve"> Патофизиология. В двух томах. Том 2 </w:t>
      </w:r>
      <w:proofErr w:type="spellStart"/>
      <w:r w:rsidRPr="008577E5">
        <w:rPr>
          <w:rFonts w:ascii="Times New Roman" w:hAnsi="Times New Roman"/>
          <w:color w:val="000000"/>
          <w:sz w:val="28"/>
          <w:szCs w:val="28"/>
        </w:rPr>
        <w:t>Литвицкий</w:t>
      </w:r>
      <w:proofErr w:type="spellEnd"/>
      <w:r w:rsidRPr="008577E5">
        <w:rPr>
          <w:rFonts w:ascii="Times New Roman" w:hAnsi="Times New Roman"/>
          <w:color w:val="000000"/>
          <w:sz w:val="28"/>
          <w:szCs w:val="28"/>
        </w:rPr>
        <w:t xml:space="preserve"> П.Ф., 2002, Москва</w:t>
      </w:r>
    </w:p>
    <w:p w:rsidR="002B4737" w:rsidRPr="002B4737" w:rsidRDefault="002B4737" w:rsidP="002B4737">
      <w:pPr>
        <w:jc w:val="both"/>
        <w:rPr>
          <w:b/>
          <w:sz w:val="28"/>
          <w:szCs w:val="28"/>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Default="002B4737" w:rsidP="002B4737">
      <w:pPr>
        <w:jc w:val="center"/>
        <w:rPr>
          <w:b/>
          <w:sz w:val="28"/>
          <w:szCs w:val="28"/>
          <w:lang w:val="uz-Cyrl-UZ"/>
        </w:rPr>
      </w:pPr>
    </w:p>
    <w:p w:rsidR="002B4737" w:rsidRPr="00071AF4" w:rsidRDefault="002B4737" w:rsidP="002B4737">
      <w:pPr>
        <w:jc w:val="center"/>
        <w:rPr>
          <w:b/>
          <w:sz w:val="28"/>
          <w:szCs w:val="28"/>
          <w:lang w:val="uz-Cyrl-UZ"/>
        </w:rPr>
      </w:pPr>
      <w:r w:rsidRPr="00071AF4">
        <w:rPr>
          <w:b/>
          <w:sz w:val="28"/>
          <w:szCs w:val="28"/>
          <w:lang w:val="uz-Cyrl-UZ"/>
        </w:rPr>
        <w:t>Қўшимча адабиётлар:</w:t>
      </w:r>
    </w:p>
    <w:p w:rsidR="002B4737" w:rsidRPr="00071AF4" w:rsidRDefault="002B4737" w:rsidP="002B4737">
      <w:pPr>
        <w:jc w:val="center"/>
        <w:rPr>
          <w:b/>
          <w:sz w:val="28"/>
          <w:szCs w:val="28"/>
          <w:lang w:val="uz-Cyrl-UZ"/>
        </w:rPr>
      </w:pPr>
      <w:r w:rsidRPr="00071AF4">
        <w:rPr>
          <w:b/>
          <w:sz w:val="28"/>
          <w:szCs w:val="28"/>
          <w:lang w:val="uz-Cyrl-UZ"/>
        </w:rPr>
        <w:t>Қўшимча адабиётлар:</w:t>
      </w:r>
    </w:p>
    <w:p w:rsidR="002B4737" w:rsidRPr="00071AF4" w:rsidRDefault="002B4737" w:rsidP="002B4737">
      <w:pPr>
        <w:jc w:val="center"/>
        <w:rPr>
          <w:b/>
          <w:sz w:val="28"/>
          <w:szCs w:val="28"/>
          <w:lang w:val="uz-Cyrl-UZ"/>
        </w:rPr>
      </w:pPr>
    </w:p>
    <w:p w:rsidR="002B4737" w:rsidRPr="000364C7" w:rsidRDefault="002B4737" w:rsidP="002B4737">
      <w:pPr>
        <w:keepNext/>
        <w:widowControl w:val="0"/>
        <w:numPr>
          <w:ilvl w:val="0"/>
          <w:numId w:val="3"/>
        </w:numPr>
        <w:jc w:val="both"/>
        <w:rPr>
          <w:sz w:val="28"/>
          <w:szCs w:val="28"/>
          <w:lang w:val="uz-Cyrl-UZ"/>
        </w:rPr>
      </w:pPr>
      <w:r w:rsidRPr="000364C7">
        <w:rPr>
          <w:sz w:val="28"/>
          <w:szCs w:val="28"/>
          <w:lang w:val="uz-Cyrl-UZ"/>
        </w:rPr>
        <w:t>Мирзиёев Ш.М. Танқидий таҳлил, қатьий тартиб интизом ва шахсий жавобгарлик – ҳар бир раҳбар фаолиятининг кундалик қоидаси бўлиши керак. 2017 й., 104 бет, Ўзбекистон матбуот ва ахборот агентлиги. “O`zbekiston” нашриёти матбаа ижодий уйи.  Мирзиёев Ш.М. Буюк келажагимизни мард ва олижаноб халқимиз билан бирга қурамиз. 2017 й., 488 бет. Ўзбекистон матбуот ва ахборот агентлиги. “O`zbekiston” нашриёти матбаа ижодий уйи.Адо А.Д., Новицкий В.В. Патологическая физиология.Томск, 1994.</w:t>
      </w:r>
    </w:p>
    <w:p w:rsidR="002B4737" w:rsidRPr="00071AF4" w:rsidRDefault="002B4737" w:rsidP="002B4737">
      <w:pPr>
        <w:pStyle w:val="a9"/>
        <w:keepNext/>
        <w:widowControl w:val="0"/>
        <w:numPr>
          <w:ilvl w:val="0"/>
          <w:numId w:val="3"/>
        </w:numPr>
        <w:spacing w:after="0"/>
        <w:jc w:val="both"/>
        <w:rPr>
          <w:sz w:val="28"/>
          <w:szCs w:val="28"/>
        </w:rPr>
      </w:pPr>
      <w:proofErr w:type="gramStart"/>
      <w:r w:rsidRPr="00071AF4">
        <w:rPr>
          <w:sz w:val="28"/>
          <w:szCs w:val="28"/>
        </w:rPr>
        <w:t>Патологическая  физиология</w:t>
      </w:r>
      <w:proofErr w:type="gramEnd"/>
      <w:r w:rsidRPr="00071AF4">
        <w:rPr>
          <w:sz w:val="28"/>
          <w:szCs w:val="28"/>
        </w:rPr>
        <w:t xml:space="preserve">  (Ред. </w:t>
      </w:r>
      <w:proofErr w:type="spellStart"/>
      <w:r w:rsidRPr="00071AF4">
        <w:rPr>
          <w:sz w:val="28"/>
          <w:szCs w:val="28"/>
        </w:rPr>
        <w:t>Н.Н.Зайко</w:t>
      </w:r>
      <w:proofErr w:type="spellEnd"/>
      <w:r w:rsidRPr="00071AF4">
        <w:rPr>
          <w:sz w:val="28"/>
          <w:szCs w:val="28"/>
        </w:rPr>
        <w:t>) - Киев,1995.</w:t>
      </w:r>
    </w:p>
    <w:p w:rsidR="002B4737" w:rsidRPr="00071AF4" w:rsidRDefault="002B4737" w:rsidP="002B4737">
      <w:pPr>
        <w:keepNext/>
        <w:widowControl w:val="0"/>
        <w:numPr>
          <w:ilvl w:val="0"/>
          <w:numId w:val="3"/>
        </w:numPr>
        <w:jc w:val="both"/>
        <w:rPr>
          <w:sz w:val="28"/>
          <w:szCs w:val="28"/>
        </w:rPr>
      </w:pPr>
      <w:r w:rsidRPr="00071AF4">
        <w:rPr>
          <w:sz w:val="28"/>
          <w:szCs w:val="28"/>
        </w:rPr>
        <w:t xml:space="preserve">Патофизиология (курс лекций) под ред. </w:t>
      </w:r>
      <w:proofErr w:type="spellStart"/>
      <w:proofErr w:type="gramStart"/>
      <w:r w:rsidRPr="00071AF4">
        <w:rPr>
          <w:sz w:val="28"/>
          <w:szCs w:val="28"/>
        </w:rPr>
        <w:t>П.Ф.Литвицкого</w:t>
      </w:r>
      <w:proofErr w:type="spellEnd"/>
      <w:r w:rsidRPr="00071AF4">
        <w:rPr>
          <w:sz w:val="28"/>
          <w:szCs w:val="28"/>
        </w:rPr>
        <w:t xml:space="preserve"> </w:t>
      </w:r>
      <w:r w:rsidRPr="00071AF4">
        <w:rPr>
          <w:sz w:val="28"/>
          <w:szCs w:val="28"/>
          <w:lang w:val="uz-Cyrl-UZ"/>
        </w:rPr>
        <w:t xml:space="preserve"> </w:t>
      </w:r>
      <w:r w:rsidRPr="00071AF4">
        <w:rPr>
          <w:sz w:val="28"/>
          <w:szCs w:val="28"/>
        </w:rPr>
        <w:t>М.</w:t>
      </w:r>
      <w:proofErr w:type="gramEnd"/>
      <w:r w:rsidRPr="00071AF4">
        <w:rPr>
          <w:sz w:val="28"/>
          <w:szCs w:val="28"/>
        </w:rPr>
        <w:t>: "Медицина",</w:t>
      </w:r>
      <w:r w:rsidRPr="00071AF4">
        <w:rPr>
          <w:sz w:val="28"/>
          <w:szCs w:val="28"/>
          <w:lang w:val="uz-Cyrl-UZ"/>
        </w:rPr>
        <w:t xml:space="preserve"> </w:t>
      </w:r>
      <w:r w:rsidRPr="00071AF4">
        <w:rPr>
          <w:sz w:val="28"/>
          <w:szCs w:val="28"/>
        </w:rPr>
        <w:t>2005.</w:t>
      </w:r>
    </w:p>
    <w:p w:rsidR="002B4737" w:rsidRPr="00071AF4" w:rsidRDefault="002B4737" w:rsidP="002B4737">
      <w:pPr>
        <w:keepNext/>
        <w:widowControl w:val="0"/>
        <w:numPr>
          <w:ilvl w:val="0"/>
          <w:numId w:val="3"/>
        </w:numPr>
        <w:jc w:val="both"/>
        <w:rPr>
          <w:sz w:val="28"/>
          <w:szCs w:val="28"/>
        </w:rPr>
      </w:pPr>
      <w:proofErr w:type="spellStart"/>
      <w:r w:rsidRPr="00071AF4">
        <w:rPr>
          <w:sz w:val="28"/>
          <w:szCs w:val="28"/>
        </w:rPr>
        <w:t>Патофизиологиядан</w:t>
      </w:r>
      <w:proofErr w:type="spellEnd"/>
      <w:r w:rsidRPr="00071AF4">
        <w:rPr>
          <w:sz w:val="28"/>
          <w:szCs w:val="28"/>
        </w:rPr>
        <w:t xml:space="preserve"> </w:t>
      </w:r>
      <w:proofErr w:type="spellStart"/>
      <w:r w:rsidRPr="00071AF4">
        <w:rPr>
          <w:sz w:val="28"/>
          <w:szCs w:val="28"/>
        </w:rPr>
        <w:t>амалий</w:t>
      </w:r>
      <w:proofErr w:type="spellEnd"/>
      <w:r w:rsidRPr="00071AF4">
        <w:rPr>
          <w:sz w:val="28"/>
          <w:szCs w:val="28"/>
        </w:rPr>
        <w:t xml:space="preserve"> </w:t>
      </w:r>
      <w:proofErr w:type="spellStart"/>
      <w:r w:rsidRPr="00071AF4">
        <w:rPr>
          <w:sz w:val="28"/>
          <w:szCs w:val="28"/>
        </w:rPr>
        <w:t>машғулотлар</w:t>
      </w:r>
      <w:proofErr w:type="spellEnd"/>
      <w:r w:rsidRPr="00071AF4">
        <w:rPr>
          <w:sz w:val="28"/>
          <w:szCs w:val="28"/>
        </w:rPr>
        <w:t xml:space="preserve"> </w:t>
      </w:r>
      <w:proofErr w:type="spellStart"/>
      <w:r w:rsidRPr="00071AF4">
        <w:rPr>
          <w:sz w:val="28"/>
          <w:szCs w:val="28"/>
        </w:rPr>
        <w:t>бўйича</w:t>
      </w:r>
      <w:proofErr w:type="spellEnd"/>
      <w:r w:rsidRPr="00071AF4">
        <w:rPr>
          <w:sz w:val="28"/>
          <w:szCs w:val="28"/>
        </w:rPr>
        <w:t xml:space="preserve"> </w:t>
      </w:r>
      <w:proofErr w:type="spellStart"/>
      <w:r w:rsidRPr="00071AF4">
        <w:rPr>
          <w:sz w:val="28"/>
          <w:szCs w:val="28"/>
        </w:rPr>
        <w:t>талабалар</w:t>
      </w:r>
      <w:proofErr w:type="spellEnd"/>
      <w:r w:rsidRPr="00071AF4">
        <w:rPr>
          <w:sz w:val="28"/>
          <w:szCs w:val="28"/>
        </w:rPr>
        <w:t xml:space="preserve"> </w:t>
      </w:r>
      <w:proofErr w:type="spellStart"/>
      <w:r w:rsidRPr="00071AF4">
        <w:rPr>
          <w:sz w:val="28"/>
          <w:szCs w:val="28"/>
        </w:rPr>
        <w:t>учун</w:t>
      </w:r>
      <w:proofErr w:type="spellEnd"/>
      <w:r w:rsidRPr="00071AF4">
        <w:rPr>
          <w:sz w:val="28"/>
          <w:szCs w:val="28"/>
        </w:rPr>
        <w:t xml:space="preserve"> </w:t>
      </w:r>
      <w:proofErr w:type="spellStart"/>
      <w:r w:rsidRPr="00071AF4">
        <w:rPr>
          <w:sz w:val="28"/>
          <w:szCs w:val="28"/>
        </w:rPr>
        <w:t>қўлланма</w:t>
      </w:r>
      <w:proofErr w:type="spellEnd"/>
      <w:r w:rsidRPr="00071AF4">
        <w:rPr>
          <w:sz w:val="28"/>
          <w:szCs w:val="28"/>
        </w:rPr>
        <w:t xml:space="preserve">". 1994. </w:t>
      </w:r>
      <w:proofErr w:type="spellStart"/>
      <w:r w:rsidRPr="00071AF4">
        <w:rPr>
          <w:sz w:val="28"/>
          <w:szCs w:val="28"/>
        </w:rPr>
        <w:t>Тошкент</w:t>
      </w:r>
      <w:proofErr w:type="spellEnd"/>
      <w:r w:rsidRPr="00071AF4">
        <w:rPr>
          <w:sz w:val="28"/>
          <w:szCs w:val="28"/>
        </w:rPr>
        <w:t>.</w:t>
      </w:r>
    </w:p>
    <w:p w:rsidR="002B4737" w:rsidRPr="00071AF4" w:rsidRDefault="002B4737" w:rsidP="002B4737">
      <w:pPr>
        <w:keepNext/>
        <w:widowControl w:val="0"/>
        <w:numPr>
          <w:ilvl w:val="0"/>
          <w:numId w:val="3"/>
        </w:numPr>
        <w:jc w:val="both"/>
        <w:rPr>
          <w:sz w:val="28"/>
          <w:szCs w:val="28"/>
        </w:rPr>
      </w:pPr>
      <w:r w:rsidRPr="00071AF4">
        <w:rPr>
          <w:sz w:val="28"/>
          <w:szCs w:val="28"/>
        </w:rPr>
        <w:t xml:space="preserve"> </w:t>
      </w:r>
      <w:proofErr w:type="spellStart"/>
      <w:proofErr w:type="gramStart"/>
      <w:r w:rsidRPr="00071AF4">
        <w:rPr>
          <w:sz w:val="28"/>
          <w:szCs w:val="28"/>
        </w:rPr>
        <w:t>А.А.Хусинов,Е.Г.Лемелева</w:t>
      </w:r>
      <w:proofErr w:type="spellEnd"/>
      <w:proofErr w:type="gramEnd"/>
      <w:r w:rsidRPr="00071AF4">
        <w:rPr>
          <w:sz w:val="28"/>
          <w:szCs w:val="28"/>
        </w:rPr>
        <w:t>. Руководство к практическим занятиям по патологической физиологии. I и II часть, Ташкент,1996,1998.</w:t>
      </w:r>
    </w:p>
    <w:p w:rsidR="002B4737" w:rsidRPr="00071AF4" w:rsidRDefault="002B4737" w:rsidP="002B4737">
      <w:pPr>
        <w:keepNext/>
        <w:widowControl w:val="0"/>
        <w:numPr>
          <w:ilvl w:val="0"/>
          <w:numId w:val="3"/>
        </w:numPr>
        <w:jc w:val="both"/>
        <w:rPr>
          <w:sz w:val="28"/>
          <w:szCs w:val="28"/>
        </w:rPr>
      </w:pPr>
      <w:proofErr w:type="spellStart"/>
      <w:r w:rsidRPr="00071AF4">
        <w:rPr>
          <w:sz w:val="28"/>
          <w:szCs w:val="28"/>
        </w:rPr>
        <w:t>А.Ш.Зайчик</w:t>
      </w:r>
      <w:proofErr w:type="spellEnd"/>
      <w:r w:rsidRPr="00071AF4">
        <w:rPr>
          <w:sz w:val="28"/>
          <w:szCs w:val="28"/>
        </w:rPr>
        <w:t xml:space="preserve">, </w:t>
      </w:r>
      <w:proofErr w:type="spellStart"/>
      <w:r w:rsidRPr="00071AF4">
        <w:rPr>
          <w:sz w:val="28"/>
          <w:szCs w:val="28"/>
        </w:rPr>
        <w:t>Л.П.Чурилов</w:t>
      </w:r>
      <w:proofErr w:type="spellEnd"/>
      <w:r w:rsidRPr="00071AF4">
        <w:rPr>
          <w:sz w:val="28"/>
          <w:szCs w:val="28"/>
        </w:rPr>
        <w:t>, Общая патофизиология, том 1, Санкт Петербург,2001.</w:t>
      </w:r>
    </w:p>
    <w:p w:rsidR="002B4737" w:rsidRPr="00071AF4" w:rsidRDefault="002B4737" w:rsidP="002B4737">
      <w:pPr>
        <w:keepNext/>
        <w:widowControl w:val="0"/>
        <w:numPr>
          <w:ilvl w:val="0"/>
          <w:numId w:val="3"/>
        </w:numPr>
        <w:jc w:val="both"/>
        <w:rPr>
          <w:sz w:val="28"/>
          <w:szCs w:val="28"/>
        </w:rPr>
      </w:pPr>
      <w:proofErr w:type="spellStart"/>
      <w:r w:rsidRPr="00071AF4">
        <w:rPr>
          <w:sz w:val="28"/>
          <w:szCs w:val="28"/>
        </w:rPr>
        <w:t>А.Ш.Зайчик</w:t>
      </w:r>
      <w:proofErr w:type="spellEnd"/>
      <w:r w:rsidRPr="00071AF4">
        <w:rPr>
          <w:sz w:val="28"/>
          <w:szCs w:val="28"/>
        </w:rPr>
        <w:t xml:space="preserve">, </w:t>
      </w:r>
      <w:proofErr w:type="spellStart"/>
      <w:r w:rsidRPr="00071AF4">
        <w:rPr>
          <w:sz w:val="28"/>
          <w:szCs w:val="28"/>
        </w:rPr>
        <w:t>Л.П.Чурилов</w:t>
      </w:r>
      <w:proofErr w:type="spellEnd"/>
      <w:r w:rsidRPr="00071AF4">
        <w:rPr>
          <w:sz w:val="28"/>
          <w:szCs w:val="28"/>
        </w:rPr>
        <w:t xml:space="preserve">, Основы </w:t>
      </w:r>
      <w:proofErr w:type="spellStart"/>
      <w:r w:rsidRPr="00071AF4">
        <w:rPr>
          <w:sz w:val="28"/>
          <w:szCs w:val="28"/>
        </w:rPr>
        <w:t>патиохимии</w:t>
      </w:r>
      <w:proofErr w:type="spellEnd"/>
      <w:r w:rsidRPr="00071AF4">
        <w:rPr>
          <w:sz w:val="28"/>
          <w:szCs w:val="28"/>
        </w:rPr>
        <w:t xml:space="preserve">, том 2. </w:t>
      </w:r>
      <w:r w:rsidRPr="00071AF4">
        <w:rPr>
          <w:sz w:val="28"/>
          <w:szCs w:val="28"/>
          <w:lang w:val="uz-Cyrl-UZ"/>
        </w:rPr>
        <w:t xml:space="preserve"> </w:t>
      </w:r>
      <w:r w:rsidRPr="00071AF4">
        <w:rPr>
          <w:sz w:val="28"/>
          <w:szCs w:val="28"/>
        </w:rPr>
        <w:t>Санкт Петербург,2001.</w:t>
      </w:r>
    </w:p>
    <w:p w:rsidR="002B4737" w:rsidRPr="00071AF4" w:rsidRDefault="002B4737" w:rsidP="002B4737">
      <w:pPr>
        <w:keepNext/>
        <w:widowControl w:val="0"/>
        <w:numPr>
          <w:ilvl w:val="0"/>
          <w:numId w:val="3"/>
        </w:numPr>
        <w:jc w:val="both"/>
        <w:rPr>
          <w:sz w:val="28"/>
          <w:szCs w:val="28"/>
        </w:rPr>
      </w:pPr>
      <w:proofErr w:type="spellStart"/>
      <w:r w:rsidRPr="00071AF4">
        <w:rPr>
          <w:sz w:val="28"/>
          <w:szCs w:val="28"/>
        </w:rPr>
        <w:t>А.Ш.Зайчик</w:t>
      </w:r>
      <w:proofErr w:type="spellEnd"/>
      <w:r w:rsidRPr="00071AF4">
        <w:rPr>
          <w:sz w:val="28"/>
          <w:szCs w:val="28"/>
        </w:rPr>
        <w:t xml:space="preserve">, Л.П. Чурилов. Механизмы развития болезней и </w:t>
      </w:r>
      <w:proofErr w:type="spellStart"/>
      <w:r w:rsidRPr="00071AF4">
        <w:rPr>
          <w:sz w:val="28"/>
          <w:szCs w:val="28"/>
        </w:rPr>
        <w:lastRenderedPageBreak/>
        <w:t>синдромов.том</w:t>
      </w:r>
      <w:proofErr w:type="spellEnd"/>
      <w:r w:rsidRPr="00071AF4">
        <w:rPr>
          <w:sz w:val="28"/>
          <w:szCs w:val="28"/>
        </w:rPr>
        <w:t xml:space="preserve"> 3, Санкт Петербург, 2001.</w:t>
      </w:r>
    </w:p>
    <w:p w:rsidR="002B4737" w:rsidRPr="00071AF4" w:rsidRDefault="002B4737" w:rsidP="002B4737">
      <w:pPr>
        <w:keepNext/>
        <w:widowControl w:val="0"/>
        <w:numPr>
          <w:ilvl w:val="0"/>
          <w:numId w:val="3"/>
        </w:numPr>
        <w:jc w:val="both"/>
        <w:rPr>
          <w:sz w:val="28"/>
          <w:szCs w:val="28"/>
        </w:rPr>
      </w:pPr>
      <w:r w:rsidRPr="00071AF4">
        <w:rPr>
          <w:sz w:val="28"/>
          <w:szCs w:val="28"/>
        </w:rPr>
        <w:t>Патофизиология дыхания" метод</w:t>
      </w:r>
      <w:proofErr w:type="gramStart"/>
      <w:r w:rsidRPr="00071AF4">
        <w:rPr>
          <w:sz w:val="28"/>
          <w:szCs w:val="28"/>
        </w:rPr>
        <w:t xml:space="preserve">. </w:t>
      </w:r>
      <w:proofErr w:type="spellStart"/>
      <w:r w:rsidRPr="00071AF4">
        <w:rPr>
          <w:sz w:val="28"/>
          <w:szCs w:val="28"/>
        </w:rPr>
        <w:t>пособ</w:t>
      </w:r>
      <w:proofErr w:type="spellEnd"/>
      <w:proofErr w:type="gramEnd"/>
      <w:r w:rsidRPr="00071AF4">
        <w:rPr>
          <w:sz w:val="28"/>
          <w:szCs w:val="28"/>
        </w:rPr>
        <w:t xml:space="preserve">. </w:t>
      </w:r>
      <w:proofErr w:type="spellStart"/>
      <w:r w:rsidRPr="00071AF4">
        <w:rPr>
          <w:sz w:val="28"/>
          <w:szCs w:val="28"/>
        </w:rPr>
        <w:t>Н.Х.Абдуллаев</w:t>
      </w:r>
      <w:proofErr w:type="spellEnd"/>
      <w:r w:rsidRPr="00071AF4">
        <w:rPr>
          <w:sz w:val="28"/>
          <w:szCs w:val="28"/>
        </w:rPr>
        <w:t xml:space="preserve"> и др.,1991. </w:t>
      </w:r>
    </w:p>
    <w:p w:rsidR="002B4737" w:rsidRPr="00071AF4" w:rsidRDefault="002B4737" w:rsidP="002B4737">
      <w:pPr>
        <w:pStyle w:val="a9"/>
        <w:keepNext/>
        <w:widowControl w:val="0"/>
        <w:numPr>
          <w:ilvl w:val="0"/>
          <w:numId w:val="3"/>
        </w:numPr>
        <w:spacing w:after="0"/>
        <w:jc w:val="both"/>
        <w:rPr>
          <w:sz w:val="28"/>
          <w:szCs w:val="28"/>
        </w:rPr>
      </w:pPr>
      <w:r w:rsidRPr="00071AF4">
        <w:rPr>
          <w:sz w:val="28"/>
          <w:szCs w:val="28"/>
        </w:rPr>
        <w:t xml:space="preserve">Патофизиологическая характеристика и оценка нарушений водно-электролитного баланса при патологии. </w:t>
      </w:r>
      <w:proofErr w:type="spellStart"/>
      <w:r w:rsidRPr="00071AF4">
        <w:rPr>
          <w:sz w:val="28"/>
          <w:szCs w:val="28"/>
        </w:rPr>
        <w:t>Уч.пособие</w:t>
      </w:r>
      <w:proofErr w:type="spellEnd"/>
      <w:r w:rsidRPr="00071AF4">
        <w:rPr>
          <w:sz w:val="28"/>
          <w:szCs w:val="28"/>
        </w:rPr>
        <w:t xml:space="preserve">. </w:t>
      </w:r>
      <w:proofErr w:type="spellStart"/>
      <w:r w:rsidRPr="00071AF4">
        <w:rPr>
          <w:sz w:val="28"/>
          <w:szCs w:val="28"/>
        </w:rPr>
        <w:t>Н.Х.Абдуллаев</w:t>
      </w:r>
      <w:proofErr w:type="spellEnd"/>
      <w:r w:rsidRPr="00071AF4">
        <w:rPr>
          <w:sz w:val="28"/>
          <w:szCs w:val="28"/>
        </w:rPr>
        <w:t xml:space="preserve">, </w:t>
      </w:r>
      <w:proofErr w:type="spellStart"/>
      <w:r w:rsidRPr="00071AF4">
        <w:rPr>
          <w:sz w:val="28"/>
          <w:szCs w:val="28"/>
        </w:rPr>
        <w:t>П.А.Шарипова</w:t>
      </w:r>
      <w:proofErr w:type="spellEnd"/>
      <w:r w:rsidRPr="00071AF4">
        <w:rPr>
          <w:sz w:val="28"/>
          <w:szCs w:val="28"/>
        </w:rPr>
        <w:t xml:space="preserve">, </w:t>
      </w:r>
      <w:proofErr w:type="spellStart"/>
      <w:r w:rsidRPr="00071AF4">
        <w:rPr>
          <w:sz w:val="28"/>
          <w:szCs w:val="28"/>
        </w:rPr>
        <w:t>Ш.И.Расулов</w:t>
      </w:r>
      <w:proofErr w:type="spellEnd"/>
      <w:r w:rsidRPr="00071AF4">
        <w:rPr>
          <w:sz w:val="28"/>
          <w:szCs w:val="28"/>
        </w:rPr>
        <w:t>, Ташкент, 2002.</w:t>
      </w:r>
    </w:p>
    <w:p w:rsidR="002B4737" w:rsidRPr="00071AF4" w:rsidRDefault="002B4737" w:rsidP="002B4737">
      <w:pPr>
        <w:keepNext/>
        <w:widowControl w:val="0"/>
        <w:numPr>
          <w:ilvl w:val="0"/>
          <w:numId w:val="3"/>
        </w:numPr>
        <w:jc w:val="both"/>
        <w:rPr>
          <w:sz w:val="28"/>
          <w:szCs w:val="28"/>
        </w:rPr>
      </w:pPr>
      <w:r w:rsidRPr="00071AF4">
        <w:rPr>
          <w:sz w:val="28"/>
          <w:szCs w:val="28"/>
        </w:rPr>
        <w:t xml:space="preserve"> Патофизиология </w:t>
      </w:r>
      <w:proofErr w:type="spellStart"/>
      <w:r w:rsidRPr="00071AF4">
        <w:rPr>
          <w:sz w:val="28"/>
          <w:szCs w:val="28"/>
        </w:rPr>
        <w:t>буйича</w:t>
      </w:r>
      <w:proofErr w:type="spellEnd"/>
      <w:r w:rsidRPr="00071AF4">
        <w:rPr>
          <w:sz w:val="28"/>
          <w:szCs w:val="28"/>
        </w:rPr>
        <w:t xml:space="preserve"> </w:t>
      </w:r>
      <w:proofErr w:type="spellStart"/>
      <w:r w:rsidRPr="00071AF4">
        <w:rPr>
          <w:sz w:val="28"/>
          <w:szCs w:val="28"/>
        </w:rPr>
        <w:t>лекциялар</w:t>
      </w:r>
      <w:proofErr w:type="spellEnd"/>
      <w:r w:rsidRPr="00071AF4">
        <w:rPr>
          <w:sz w:val="28"/>
          <w:szCs w:val="28"/>
        </w:rPr>
        <w:t xml:space="preserve"> </w:t>
      </w:r>
      <w:proofErr w:type="spellStart"/>
      <w:r w:rsidRPr="00071AF4">
        <w:rPr>
          <w:sz w:val="28"/>
          <w:szCs w:val="28"/>
        </w:rPr>
        <w:t>матни</w:t>
      </w:r>
      <w:proofErr w:type="spellEnd"/>
      <w:r w:rsidRPr="00071AF4">
        <w:rPr>
          <w:sz w:val="28"/>
          <w:szCs w:val="28"/>
        </w:rPr>
        <w:t xml:space="preserve"> (29 лекция), </w:t>
      </w:r>
      <w:proofErr w:type="spellStart"/>
      <w:r w:rsidRPr="00071AF4">
        <w:rPr>
          <w:sz w:val="28"/>
          <w:szCs w:val="28"/>
        </w:rPr>
        <w:t>Н.Х.Абдуллаев</w:t>
      </w:r>
      <w:proofErr w:type="spellEnd"/>
      <w:r w:rsidRPr="00071AF4">
        <w:rPr>
          <w:sz w:val="28"/>
          <w:szCs w:val="28"/>
        </w:rPr>
        <w:t>.</w:t>
      </w:r>
    </w:p>
    <w:p w:rsidR="002B4737" w:rsidRPr="00071AF4" w:rsidRDefault="002B4737" w:rsidP="002B4737">
      <w:pPr>
        <w:keepNext/>
        <w:widowControl w:val="0"/>
        <w:numPr>
          <w:ilvl w:val="0"/>
          <w:numId w:val="3"/>
        </w:numPr>
        <w:jc w:val="both"/>
        <w:rPr>
          <w:sz w:val="28"/>
          <w:szCs w:val="28"/>
        </w:rPr>
      </w:pPr>
      <w:r w:rsidRPr="00071AF4">
        <w:rPr>
          <w:sz w:val="28"/>
          <w:szCs w:val="28"/>
        </w:rPr>
        <w:t xml:space="preserve"> </w:t>
      </w:r>
      <w:proofErr w:type="spellStart"/>
      <w:r w:rsidRPr="00071AF4">
        <w:rPr>
          <w:sz w:val="28"/>
          <w:szCs w:val="28"/>
        </w:rPr>
        <w:t>Ҳужайра</w:t>
      </w:r>
      <w:proofErr w:type="spellEnd"/>
      <w:r w:rsidRPr="00071AF4">
        <w:rPr>
          <w:sz w:val="28"/>
          <w:szCs w:val="28"/>
        </w:rPr>
        <w:t xml:space="preserve"> </w:t>
      </w:r>
      <w:proofErr w:type="spellStart"/>
      <w:r w:rsidRPr="00071AF4">
        <w:rPr>
          <w:sz w:val="28"/>
          <w:szCs w:val="28"/>
        </w:rPr>
        <w:t>патофизиологияси</w:t>
      </w:r>
      <w:proofErr w:type="spellEnd"/>
      <w:r w:rsidRPr="00071AF4">
        <w:rPr>
          <w:sz w:val="28"/>
          <w:szCs w:val="28"/>
        </w:rPr>
        <w:t xml:space="preserve"> </w:t>
      </w:r>
      <w:proofErr w:type="spellStart"/>
      <w:r w:rsidRPr="00071AF4">
        <w:rPr>
          <w:sz w:val="28"/>
          <w:szCs w:val="28"/>
        </w:rPr>
        <w:t>Ўкув</w:t>
      </w:r>
      <w:proofErr w:type="spellEnd"/>
      <w:r w:rsidRPr="00071AF4">
        <w:rPr>
          <w:sz w:val="28"/>
          <w:szCs w:val="28"/>
        </w:rPr>
        <w:t xml:space="preserve"> </w:t>
      </w:r>
      <w:proofErr w:type="spellStart"/>
      <w:r w:rsidRPr="00071AF4">
        <w:rPr>
          <w:sz w:val="28"/>
          <w:szCs w:val="28"/>
        </w:rPr>
        <w:t>қўлланмаси</w:t>
      </w:r>
      <w:proofErr w:type="spellEnd"/>
      <w:r w:rsidRPr="00071AF4">
        <w:rPr>
          <w:sz w:val="28"/>
          <w:szCs w:val="28"/>
        </w:rPr>
        <w:t xml:space="preserve">. </w:t>
      </w:r>
      <w:proofErr w:type="spellStart"/>
      <w:r w:rsidRPr="00071AF4">
        <w:rPr>
          <w:sz w:val="28"/>
          <w:szCs w:val="28"/>
        </w:rPr>
        <w:t>Тошкент</w:t>
      </w:r>
      <w:proofErr w:type="spellEnd"/>
      <w:r w:rsidRPr="00071AF4">
        <w:rPr>
          <w:sz w:val="28"/>
          <w:szCs w:val="28"/>
        </w:rPr>
        <w:t xml:space="preserve"> 2003 Каримов Х.Я., </w:t>
      </w:r>
      <w:proofErr w:type="spellStart"/>
      <w:r w:rsidRPr="00071AF4">
        <w:rPr>
          <w:sz w:val="28"/>
          <w:szCs w:val="28"/>
        </w:rPr>
        <w:t>Ирискулов</w:t>
      </w:r>
      <w:proofErr w:type="spellEnd"/>
      <w:r w:rsidRPr="00071AF4">
        <w:rPr>
          <w:sz w:val="28"/>
          <w:szCs w:val="28"/>
        </w:rPr>
        <w:t xml:space="preserve"> Б.У., </w:t>
      </w:r>
      <w:proofErr w:type="spellStart"/>
      <w:r w:rsidRPr="00071AF4">
        <w:rPr>
          <w:sz w:val="28"/>
          <w:szCs w:val="28"/>
        </w:rPr>
        <w:t>Эргашев</w:t>
      </w:r>
      <w:proofErr w:type="spellEnd"/>
      <w:r w:rsidRPr="00071AF4">
        <w:rPr>
          <w:sz w:val="28"/>
          <w:szCs w:val="28"/>
        </w:rPr>
        <w:t xml:space="preserve"> М.К.</w:t>
      </w:r>
    </w:p>
    <w:p w:rsidR="002B4737" w:rsidRPr="00071AF4" w:rsidRDefault="002B4737" w:rsidP="002B4737">
      <w:pPr>
        <w:pStyle w:val="a9"/>
        <w:keepNext/>
        <w:widowControl w:val="0"/>
        <w:numPr>
          <w:ilvl w:val="0"/>
          <w:numId w:val="3"/>
        </w:numPr>
        <w:spacing w:after="0"/>
        <w:jc w:val="both"/>
        <w:rPr>
          <w:sz w:val="28"/>
          <w:szCs w:val="28"/>
        </w:rPr>
      </w:pPr>
      <w:r w:rsidRPr="00071AF4">
        <w:rPr>
          <w:sz w:val="28"/>
          <w:szCs w:val="28"/>
        </w:rPr>
        <w:t xml:space="preserve"> </w:t>
      </w:r>
      <w:proofErr w:type="spellStart"/>
      <w:r w:rsidRPr="00071AF4">
        <w:rPr>
          <w:sz w:val="28"/>
          <w:szCs w:val="28"/>
        </w:rPr>
        <w:t>Махаллий</w:t>
      </w:r>
      <w:proofErr w:type="spellEnd"/>
      <w:r w:rsidRPr="00071AF4">
        <w:rPr>
          <w:sz w:val="28"/>
          <w:szCs w:val="28"/>
        </w:rPr>
        <w:t xml:space="preserve"> </w:t>
      </w:r>
      <w:proofErr w:type="spellStart"/>
      <w:r w:rsidRPr="00071AF4">
        <w:rPr>
          <w:sz w:val="28"/>
          <w:szCs w:val="28"/>
        </w:rPr>
        <w:t>қон</w:t>
      </w:r>
      <w:proofErr w:type="spellEnd"/>
      <w:r w:rsidRPr="00071AF4">
        <w:rPr>
          <w:sz w:val="28"/>
          <w:szCs w:val="28"/>
        </w:rPr>
        <w:t xml:space="preserve"> </w:t>
      </w:r>
      <w:proofErr w:type="spellStart"/>
      <w:r w:rsidRPr="00071AF4">
        <w:rPr>
          <w:sz w:val="28"/>
          <w:szCs w:val="28"/>
        </w:rPr>
        <w:t>айланиш</w:t>
      </w:r>
      <w:proofErr w:type="spellEnd"/>
      <w:r w:rsidRPr="00071AF4">
        <w:rPr>
          <w:sz w:val="28"/>
          <w:szCs w:val="28"/>
        </w:rPr>
        <w:t xml:space="preserve"> </w:t>
      </w:r>
      <w:proofErr w:type="spellStart"/>
      <w:r w:rsidRPr="00071AF4">
        <w:rPr>
          <w:sz w:val="28"/>
          <w:szCs w:val="28"/>
        </w:rPr>
        <w:t>тизими</w:t>
      </w:r>
      <w:proofErr w:type="spellEnd"/>
      <w:r w:rsidRPr="00071AF4">
        <w:rPr>
          <w:sz w:val="28"/>
          <w:szCs w:val="28"/>
        </w:rPr>
        <w:t xml:space="preserve"> </w:t>
      </w:r>
      <w:proofErr w:type="spellStart"/>
      <w:r w:rsidRPr="00071AF4">
        <w:rPr>
          <w:sz w:val="28"/>
          <w:szCs w:val="28"/>
        </w:rPr>
        <w:t>патофизиологияси</w:t>
      </w:r>
      <w:proofErr w:type="spellEnd"/>
      <w:r w:rsidRPr="00071AF4">
        <w:rPr>
          <w:sz w:val="28"/>
          <w:szCs w:val="28"/>
        </w:rPr>
        <w:t xml:space="preserve">. </w:t>
      </w:r>
      <w:proofErr w:type="spellStart"/>
      <w:r w:rsidRPr="00071AF4">
        <w:rPr>
          <w:sz w:val="28"/>
          <w:szCs w:val="28"/>
        </w:rPr>
        <w:t>Ирискулов</w:t>
      </w:r>
      <w:proofErr w:type="spellEnd"/>
      <w:r w:rsidRPr="00071AF4">
        <w:rPr>
          <w:sz w:val="28"/>
          <w:szCs w:val="28"/>
        </w:rPr>
        <w:t xml:space="preserve"> Б.У., Саидов </w:t>
      </w:r>
      <w:proofErr w:type="spellStart"/>
      <w:r w:rsidRPr="00071AF4">
        <w:rPr>
          <w:sz w:val="28"/>
          <w:szCs w:val="28"/>
        </w:rPr>
        <w:t>А.Б.Ўқув-услубий</w:t>
      </w:r>
      <w:proofErr w:type="spellEnd"/>
      <w:r w:rsidRPr="00071AF4">
        <w:rPr>
          <w:sz w:val="28"/>
          <w:szCs w:val="28"/>
        </w:rPr>
        <w:t xml:space="preserve"> </w:t>
      </w:r>
      <w:proofErr w:type="spellStart"/>
      <w:r w:rsidRPr="00071AF4">
        <w:rPr>
          <w:sz w:val="28"/>
          <w:szCs w:val="28"/>
        </w:rPr>
        <w:t>қўлланма</w:t>
      </w:r>
      <w:proofErr w:type="spellEnd"/>
      <w:r w:rsidRPr="00071AF4">
        <w:rPr>
          <w:sz w:val="28"/>
          <w:szCs w:val="28"/>
        </w:rPr>
        <w:t xml:space="preserve">. </w:t>
      </w:r>
      <w:proofErr w:type="spellStart"/>
      <w:r w:rsidRPr="00071AF4">
        <w:rPr>
          <w:sz w:val="28"/>
          <w:szCs w:val="28"/>
        </w:rPr>
        <w:t>Тошкент</w:t>
      </w:r>
      <w:proofErr w:type="spellEnd"/>
      <w:r w:rsidRPr="00071AF4">
        <w:rPr>
          <w:sz w:val="28"/>
          <w:szCs w:val="28"/>
        </w:rPr>
        <w:t>. 2007.</w:t>
      </w:r>
    </w:p>
    <w:p w:rsidR="002B4737" w:rsidRPr="00071AF4" w:rsidRDefault="002B4737" w:rsidP="002B4737">
      <w:pPr>
        <w:tabs>
          <w:tab w:val="left" w:pos="3945"/>
        </w:tabs>
        <w:jc w:val="center"/>
        <w:rPr>
          <w:b/>
          <w:sz w:val="28"/>
          <w:szCs w:val="28"/>
          <w:lang w:val="en-US"/>
        </w:rPr>
      </w:pPr>
    </w:p>
    <w:p w:rsidR="002B4737" w:rsidRPr="00071AF4" w:rsidRDefault="002B4737" w:rsidP="002B4737">
      <w:pPr>
        <w:tabs>
          <w:tab w:val="left" w:pos="3945"/>
        </w:tabs>
        <w:jc w:val="center"/>
        <w:rPr>
          <w:b/>
          <w:sz w:val="28"/>
          <w:szCs w:val="28"/>
          <w:lang w:val="en-US"/>
        </w:rPr>
      </w:pPr>
    </w:p>
    <w:p w:rsidR="002B4737" w:rsidRPr="00071AF4" w:rsidRDefault="002B4737" w:rsidP="002B4737">
      <w:pPr>
        <w:tabs>
          <w:tab w:val="left" w:pos="3945"/>
        </w:tabs>
        <w:jc w:val="center"/>
        <w:rPr>
          <w:b/>
          <w:sz w:val="28"/>
          <w:szCs w:val="28"/>
          <w:lang w:val="uz-Cyrl-UZ"/>
        </w:rPr>
      </w:pPr>
      <w:r w:rsidRPr="00071AF4">
        <w:rPr>
          <w:b/>
          <w:sz w:val="28"/>
          <w:szCs w:val="28"/>
          <w:lang w:val="uz-Cyrl-UZ"/>
        </w:rPr>
        <w:t>Интернет сайтлар:</w:t>
      </w:r>
    </w:p>
    <w:p w:rsidR="002B4737" w:rsidRPr="00071AF4" w:rsidRDefault="002B4737" w:rsidP="002B4737">
      <w:pPr>
        <w:numPr>
          <w:ilvl w:val="0"/>
          <w:numId w:val="2"/>
        </w:numPr>
        <w:tabs>
          <w:tab w:val="left" w:pos="1080"/>
        </w:tabs>
        <w:ind w:left="0" w:firstLine="567"/>
        <w:jc w:val="both"/>
        <w:rPr>
          <w:sz w:val="28"/>
          <w:szCs w:val="28"/>
          <w:lang w:val="uz-Cyrl-UZ"/>
        </w:rPr>
      </w:pPr>
      <w:r w:rsidRPr="00071AF4">
        <w:rPr>
          <w:sz w:val="28"/>
          <w:szCs w:val="28"/>
          <w:lang w:val="uz-Cyrl-UZ"/>
        </w:rPr>
        <w:t>www</w:t>
      </w:r>
      <w:r w:rsidRPr="00071AF4">
        <w:rPr>
          <w:sz w:val="28"/>
          <w:szCs w:val="28"/>
          <w:u w:val="single"/>
          <w:lang w:val="uz-Cyrl-UZ"/>
        </w:rPr>
        <w:t>.minzdrav.uz;</w:t>
      </w:r>
      <w:r w:rsidRPr="00071AF4">
        <w:rPr>
          <w:sz w:val="28"/>
          <w:szCs w:val="28"/>
          <w:lang w:val="uz-Cyrl-UZ"/>
        </w:rPr>
        <w:t xml:space="preserve"> </w:t>
      </w:r>
    </w:p>
    <w:p w:rsidR="002B4737" w:rsidRPr="00071AF4" w:rsidRDefault="002B4737" w:rsidP="002B4737">
      <w:pPr>
        <w:numPr>
          <w:ilvl w:val="0"/>
          <w:numId w:val="2"/>
        </w:numPr>
        <w:tabs>
          <w:tab w:val="left" w:pos="1080"/>
        </w:tabs>
        <w:ind w:left="0" w:firstLine="567"/>
        <w:rPr>
          <w:sz w:val="28"/>
          <w:szCs w:val="28"/>
          <w:lang w:val="uz-Latn-UZ"/>
        </w:rPr>
      </w:pPr>
      <w:r w:rsidRPr="00071AF4">
        <w:rPr>
          <w:sz w:val="28"/>
          <w:szCs w:val="28"/>
          <w:lang w:val="uz-Cyrl-UZ"/>
        </w:rPr>
        <w:t xml:space="preserve">www.tma. </w:t>
      </w:r>
      <w:r w:rsidRPr="00071AF4">
        <w:rPr>
          <w:sz w:val="28"/>
          <w:szCs w:val="28"/>
          <w:lang w:val="uz-Latn-UZ"/>
        </w:rPr>
        <w:t>u</w:t>
      </w:r>
      <w:r w:rsidRPr="00071AF4">
        <w:rPr>
          <w:sz w:val="28"/>
          <w:szCs w:val="28"/>
          <w:lang w:val="uz-Cyrl-UZ"/>
        </w:rPr>
        <w:t>z</w:t>
      </w:r>
    </w:p>
    <w:p w:rsidR="002B4737" w:rsidRPr="00071AF4" w:rsidRDefault="002B4737" w:rsidP="002B4737">
      <w:pPr>
        <w:numPr>
          <w:ilvl w:val="0"/>
          <w:numId w:val="2"/>
        </w:numPr>
        <w:tabs>
          <w:tab w:val="left" w:pos="1080"/>
        </w:tabs>
        <w:ind w:left="0" w:firstLine="567"/>
        <w:rPr>
          <w:sz w:val="28"/>
          <w:szCs w:val="28"/>
          <w:lang w:val="uz-Cyrl-UZ"/>
        </w:rPr>
      </w:pPr>
      <w:r w:rsidRPr="00071AF4">
        <w:rPr>
          <w:sz w:val="28"/>
          <w:szCs w:val="28"/>
          <w:lang w:val="uz-Cyrl-UZ"/>
        </w:rPr>
        <w:t>www</w:t>
      </w:r>
      <w:r w:rsidRPr="00071AF4">
        <w:rPr>
          <w:sz w:val="28"/>
          <w:szCs w:val="28"/>
          <w:lang w:val="uz-Latn-UZ"/>
        </w:rPr>
        <w:t>.</w:t>
      </w:r>
      <w:r w:rsidRPr="00071AF4">
        <w:rPr>
          <w:sz w:val="28"/>
          <w:szCs w:val="28"/>
          <w:lang w:val="uz-Cyrl-UZ"/>
        </w:rPr>
        <w:t xml:space="preserve"> Ziyо</w:t>
      </w:r>
      <w:r w:rsidRPr="00071AF4">
        <w:rPr>
          <w:sz w:val="28"/>
          <w:szCs w:val="28"/>
          <w:lang w:val="uz-Latn-UZ"/>
        </w:rPr>
        <w:t>n</w:t>
      </w:r>
      <w:r w:rsidRPr="00071AF4">
        <w:rPr>
          <w:sz w:val="28"/>
          <w:szCs w:val="28"/>
          <w:lang w:val="uz-Cyrl-UZ"/>
        </w:rPr>
        <w:t>et;</w:t>
      </w:r>
    </w:p>
    <w:p w:rsidR="00C77506" w:rsidRDefault="00C77506" w:rsidP="002B4737">
      <w:pPr>
        <w:tabs>
          <w:tab w:val="left" w:pos="1080"/>
        </w:tabs>
        <w:ind w:left="1260" w:hanging="552"/>
        <w:jc w:val="both"/>
        <w:rPr>
          <w:i/>
        </w:rPr>
      </w:pPr>
      <w:bookmarkStart w:id="0" w:name="_GoBack"/>
      <w:bookmarkEnd w:id="0"/>
    </w:p>
    <w:p w:rsidR="00C77506" w:rsidRDefault="00C77506" w:rsidP="006D43CD">
      <w:pPr>
        <w:tabs>
          <w:tab w:val="left" w:pos="1080"/>
        </w:tabs>
        <w:ind w:left="1260" w:hanging="552"/>
        <w:jc w:val="center"/>
        <w:rPr>
          <w:i/>
        </w:rPr>
      </w:pPr>
    </w:p>
    <w:sectPr w:rsidR="00C77506" w:rsidSect="00BA6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imes New Roman Uzb">
    <w:altName w:val="Courier New"/>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Uzb Roman">
    <w:altName w:val="Times New Roman"/>
    <w:charset w:val="CC"/>
    <w:family w:val="roman"/>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033CA"/>
    <w:multiLevelType w:val="hybridMultilevel"/>
    <w:tmpl w:val="660A29F2"/>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9E01E0"/>
    <w:multiLevelType w:val="hybridMultilevel"/>
    <w:tmpl w:val="A2CAC270"/>
    <w:lvl w:ilvl="0" w:tplc="0B46DA4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8B84BA2"/>
    <w:multiLevelType w:val="hybridMultilevel"/>
    <w:tmpl w:val="2A9A9FDA"/>
    <w:lvl w:ilvl="0" w:tplc="BA20048E">
      <w:start w:val="1"/>
      <w:numFmt w:val="decimal"/>
      <w:lvlText w:val="%1."/>
      <w:lvlJc w:val="left"/>
      <w:pPr>
        <w:ind w:left="765" w:hanging="40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CD"/>
    <w:rsid w:val="000128D9"/>
    <w:rsid w:val="00090A22"/>
    <w:rsid w:val="000A009E"/>
    <w:rsid w:val="000B02D4"/>
    <w:rsid w:val="000E35F9"/>
    <w:rsid w:val="000E4BAA"/>
    <w:rsid w:val="00117523"/>
    <w:rsid w:val="00173A97"/>
    <w:rsid w:val="001A11D4"/>
    <w:rsid w:val="001C5729"/>
    <w:rsid w:val="00201E52"/>
    <w:rsid w:val="00223A76"/>
    <w:rsid w:val="002245DF"/>
    <w:rsid w:val="002919F1"/>
    <w:rsid w:val="002A306D"/>
    <w:rsid w:val="002B4737"/>
    <w:rsid w:val="0032213D"/>
    <w:rsid w:val="003652C7"/>
    <w:rsid w:val="0037541C"/>
    <w:rsid w:val="00402E69"/>
    <w:rsid w:val="00412CBE"/>
    <w:rsid w:val="00424A2B"/>
    <w:rsid w:val="00431B33"/>
    <w:rsid w:val="004443B1"/>
    <w:rsid w:val="004C4139"/>
    <w:rsid w:val="00502190"/>
    <w:rsid w:val="005078CA"/>
    <w:rsid w:val="0051468A"/>
    <w:rsid w:val="005211AD"/>
    <w:rsid w:val="005D5CEA"/>
    <w:rsid w:val="00623500"/>
    <w:rsid w:val="00651C66"/>
    <w:rsid w:val="00655A08"/>
    <w:rsid w:val="00662352"/>
    <w:rsid w:val="006D43CD"/>
    <w:rsid w:val="006F789F"/>
    <w:rsid w:val="007125E3"/>
    <w:rsid w:val="0074712F"/>
    <w:rsid w:val="00794D23"/>
    <w:rsid w:val="00794E1A"/>
    <w:rsid w:val="007E1A25"/>
    <w:rsid w:val="007E51DD"/>
    <w:rsid w:val="008356B2"/>
    <w:rsid w:val="00850AC3"/>
    <w:rsid w:val="00882D73"/>
    <w:rsid w:val="0089025B"/>
    <w:rsid w:val="00894292"/>
    <w:rsid w:val="00894E9C"/>
    <w:rsid w:val="008B1163"/>
    <w:rsid w:val="00906134"/>
    <w:rsid w:val="009907D5"/>
    <w:rsid w:val="009A3F26"/>
    <w:rsid w:val="00A32D14"/>
    <w:rsid w:val="00A55923"/>
    <w:rsid w:val="00A56941"/>
    <w:rsid w:val="00A70F50"/>
    <w:rsid w:val="00A831D9"/>
    <w:rsid w:val="00A8351F"/>
    <w:rsid w:val="00AA1254"/>
    <w:rsid w:val="00AA35B4"/>
    <w:rsid w:val="00B4780C"/>
    <w:rsid w:val="00B52D45"/>
    <w:rsid w:val="00B7128D"/>
    <w:rsid w:val="00B73560"/>
    <w:rsid w:val="00BA68A3"/>
    <w:rsid w:val="00C64C65"/>
    <w:rsid w:val="00C77506"/>
    <w:rsid w:val="00CF4CDC"/>
    <w:rsid w:val="00D06E9B"/>
    <w:rsid w:val="00D2714B"/>
    <w:rsid w:val="00D44233"/>
    <w:rsid w:val="00D7584F"/>
    <w:rsid w:val="00EA78B0"/>
    <w:rsid w:val="00F8077A"/>
    <w:rsid w:val="00F91FB6"/>
    <w:rsid w:val="00FA46F2"/>
    <w:rsid w:val="00FB76AC"/>
    <w:rsid w:val="00FC5A4D"/>
    <w:rsid w:val="00FE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768E0-F993-41A8-A4EB-3F189101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3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D43CD"/>
    <w:pPr>
      <w:keepNext/>
      <w:jc w:val="center"/>
      <w:outlineLvl w:val="0"/>
    </w:pPr>
    <w:rPr>
      <w:rFonts w:ascii="Times New Roman Uzb" w:hAnsi="Times New Roman Uzb"/>
      <w:szCs w:val="20"/>
    </w:rPr>
  </w:style>
  <w:style w:type="paragraph" w:styleId="2">
    <w:name w:val="heading 2"/>
    <w:basedOn w:val="a"/>
    <w:next w:val="a"/>
    <w:link w:val="20"/>
    <w:uiPriority w:val="99"/>
    <w:qFormat/>
    <w:rsid w:val="006D43CD"/>
    <w:pPr>
      <w:keepNext/>
      <w:jc w:val="center"/>
      <w:outlineLvl w:val="1"/>
    </w:pPr>
    <w:rPr>
      <w:rFonts w:ascii="Times New Roman Uzb" w:hAnsi="Times New Roman Uzb"/>
      <w:b/>
      <w:sz w:val="32"/>
      <w:szCs w:val="20"/>
    </w:rPr>
  </w:style>
  <w:style w:type="paragraph" w:styleId="3">
    <w:name w:val="heading 3"/>
    <w:basedOn w:val="a"/>
    <w:next w:val="a"/>
    <w:link w:val="30"/>
    <w:uiPriority w:val="99"/>
    <w:qFormat/>
    <w:rsid w:val="006D43CD"/>
    <w:pPr>
      <w:keepNext/>
      <w:jc w:val="center"/>
      <w:outlineLvl w:val="2"/>
    </w:pPr>
    <w:rPr>
      <w:rFonts w:ascii="Times New Roman Uzb" w:hAnsi="Times New Roman Uzb"/>
      <w:b/>
      <w:sz w:val="28"/>
      <w:szCs w:val="20"/>
    </w:rPr>
  </w:style>
  <w:style w:type="paragraph" w:styleId="4">
    <w:name w:val="heading 4"/>
    <w:basedOn w:val="a"/>
    <w:next w:val="a"/>
    <w:link w:val="40"/>
    <w:uiPriority w:val="99"/>
    <w:qFormat/>
    <w:rsid w:val="006D43CD"/>
    <w:pPr>
      <w:keepNext/>
      <w:outlineLvl w:val="3"/>
    </w:pPr>
    <w:rPr>
      <w:rFonts w:ascii="Times New Roman Uzb" w:hAnsi="Times New Roman Uzb"/>
      <w:szCs w:val="20"/>
    </w:rPr>
  </w:style>
  <w:style w:type="paragraph" w:styleId="5">
    <w:name w:val="heading 5"/>
    <w:basedOn w:val="a"/>
    <w:next w:val="a"/>
    <w:link w:val="50"/>
    <w:uiPriority w:val="99"/>
    <w:qFormat/>
    <w:rsid w:val="006D43CD"/>
    <w:pPr>
      <w:keepNext/>
      <w:widowControl w:val="0"/>
      <w:adjustRightInd w:val="0"/>
      <w:spacing w:line="360" w:lineRule="atLeast"/>
      <w:jc w:val="both"/>
      <w:outlineLvl w:val="4"/>
    </w:pPr>
    <w:rPr>
      <w:sz w:val="28"/>
      <w:szCs w:val="20"/>
    </w:rPr>
  </w:style>
  <w:style w:type="paragraph" w:styleId="6">
    <w:name w:val="heading 6"/>
    <w:basedOn w:val="a"/>
    <w:next w:val="a"/>
    <w:link w:val="60"/>
    <w:uiPriority w:val="99"/>
    <w:qFormat/>
    <w:rsid w:val="006D43CD"/>
    <w:pPr>
      <w:keepNext/>
      <w:spacing w:before="111" w:after="222"/>
      <w:outlineLvl w:val="5"/>
    </w:pPr>
    <w:rPr>
      <w:sz w:val="28"/>
      <w:szCs w:val="20"/>
    </w:rPr>
  </w:style>
  <w:style w:type="paragraph" w:styleId="7">
    <w:name w:val="heading 7"/>
    <w:basedOn w:val="a"/>
    <w:next w:val="a"/>
    <w:link w:val="70"/>
    <w:uiPriority w:val="99"/>
    <w:qFormat/>
    <w:rsid w:val="006D43CD"/>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6D43CD"/>
    <w:pPr>
      <w:keepNext/>
      <w:widowControl w:val="0"/>
      <w:autoSpaceDE w:val="0"/>
      <w:autoSpaceDN w:val="0"/>
      <w:adjustRightInd w:val="0"/>
      <w:ind w:firstLine="720"/>
      <w:outlineLvl w:val="7"/>
    </w:pPr>
    <w:rPr>
      <w:b/>
      <w:bCs/>
      <w:sz w:val="28"/>
      <w:szCs w:val="28"/>
      <w:lang w:val="uz-Cyrl-UZ"/>
    </w:rPr>
  </w:style>
  <w:style w:type="paragraph" w:styleId="9">
    <w:name w:val="heading 9"/>
    <w:basedOn w:val="a"/>
    <w:next w:val="a"/>
    <w:link w:val="90"/>
    <w:uiPriority w:val="99"/>
    <w:qFormat/>
    <w:rsid w:val="006D43CD"/>
    <w:pPr>
      <w:keepNext/>
      <w:widowControl w:val="0"/>
      <w:autoSpaceDE w:val="0"/>
      <w:autoSpaceDN w:val="0"/>
      <w:adjustRightInd w:val="0"/>
      <w:ind w:left="709"/>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43CD"/>
    <w:rPr>
      <w:rFonts w:ascii="Times New Roman Uzb" w:eastAsia="Times New Roman" w:hAnsi="Times New Roman Uzb" w:cs="Times New Roman"/>
      <w:sz w:val="24"/>
      <w:szCs w:val="20"/>
      <w:lang w:eastAsia="ru-RU"/>
    </w:rPr>
  </w:style>
  <w:style w:type="character" w:customStyle="1" w:styleId="20">
    <w:name w:val="Заголовок 2 Знак"/>
    <w:basedOn w:val="a0"/>
    <w:link w:val="2"/>
    <w:uiPriority w:val="99"/>
    <w:rsid w:val="006D43CD"/>
    <w:rPr>
      <w:rFonts w:ascii="Times New Roman Uzb" w:eastAsia="Times New Roman" w:hAnsi="Times New Roman Uzb" w:cs="Times New Roman"/>
      <w:b/>
      <w:sz w:val="32"/>
      <w:szCs w:val="20"/>
      <w:lang w:eastAsia="ru-RU"/>
    </w:rPr>
  </w:style>
  <w:style w:type="character" w:customStyle="1" w:styleId="30">
    <w:name w:val="Заголовок 3 Знак"/>
    <w:basedOn w:val="a0"/>
    <w:link w:val="3"/>
    <w:uiPriority w:val="99"/>
    <w:rsid w:val="006D43CD"/>
    <w:rPr>
      <w:rFonts w:ascii="Times New Roman Uzb" w:eastAsia="Times New Roman" w:hAnsi="Times New Roman Uzb" w:cs="Times New Roman"/>
      <w:b/>
      <w:sz w:val="28"/>
      <w:szCs w:val="20"/>
      <w:lang w:eastAsia="ru-RU"/>
    </w:rPr>
  </w:style>
  <w:style w:type="character" w:customStyle="1" w:styleId="40">
    <w:name w:val="Заголовок 4 Знак"/>
    <w:basedOn w:val="a0"/>
    <w:link w:val="4"/>
    <w:uiPriority w:val="99"/>
    <w:rsid w:val="006D43CD"/>
    <w:rPr>
      <w:rFonts w:ascii="Times New Roman Uzb" w:eastAsia="Times New Roman" w:hAnsi="Times New Roman Uzb" w:cs="Times New Roman"/>
      <w:sz w:val="24"/>
      <w:szCs w:val="20"/>
      <w:lang w:eastAsia="ru-RU"/>
    </w:rPr>
  </w:style>
  <w:style w:type="character" w:customStyle="1" w:styleId="50">
    <w:name w:val="Заголовок 5 Знак"/>
    <w:basedOn w:val="a0"/>
    <w:link w:val="5"/>
    <w:uiPriority w:val="99"/>
    <w:rsid w:val="006D43CD"/>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6D43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6D43C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6D43CD"/>
    <w:rPr>
      <w:rFonts w:ascii="Times New Roman" w:eastAsia="Times New Roman" w:hAnsi="Times New Roman" w:cs="Times New Roman"/>
      <w:b/>
      <w:bCs/>
      <w:sz w:val="28"/>
      <w:szCs w:val="28"/>
      <w:lang w:val="uz-Cyrl-UZ" w:eastAsia="ru-RU"/>
    </w:rPr>
  </w:style>
  <w:style w:type="character" w:customStyle="1" w:styleId="90">
    <w:name w:val="Заголовок 9 Знак"/>
    <w:basedOn w:val="a0"/>
    <w:link w:val="9"/>
    <w:uiPriority w:val="99"/>
    <w:rsid w:val="006D43CD"/>
    <w:rPr>
      <w:rFonts w:ascii="Times New Roman" w:eastAsia="Times New Roman" w:hAnsi="Times New Roman" w:cs="Times New Roman"/>
      <w:b/>
      <w:bCs/>
      <w:sz w:val="28"/>
      <w:szCs w:val="28"/>
      <w:lang w:eastAsia="ru-RU"/>
    </w:rPr>
  </w:style>
  <w:style w:type="table" w:styleId="a3">
    <w:name w:val="Table Grid"/>
    <w:basedOn w:val="a1"/>
    <w:uiPriority w:val="99"/>
    <w:rsid w:val="006D43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6D43CD"/>
    <w:pPr>
      <w:jc w:val="center"/>
    </w:pPr>
    <w:rPr>
      <w:rFonts w:ascii="Times New Roman Uzb" w:hAnsi="Times New Roman Uzb"/>
      <w:b/>
      <w:sz w:val="28"/>
      <w:szCs w:val="20"/>
    </w:rPr>
  </w:style>
  <w:style w:type="character" w:customStyle="1" w:styleId="a5">
    <w:name w:val="Основной текст Знак"/>
    <w:basedOn w:val="a0"/>
    <w:link w:val="a4"/>
    <w:uiPriority w:val="99"/>
    <w:rsid w:val="006D43CD"/>
    <w:rPr>
      <w:rFonts w:ascii="Times New Roman Uzb" w:eastAsia="Times New Roman" w:hAnsi="Times New Roman Uzb" w:cs="Times New Roman"/>
      <w:b/>
      <w:sz w:val="28"/>
      <w:szCs w:val="20"/>
      <w:lang w:eastAsia="ru-RU"/>
    </w:rPr>
  </w:style>
  <w:style w:type="paragraph" w:styleId="21">
    <w:name w:val="Body Text 2"/>
    <w:basedOn w:val="a"/>
    <w:link w:val="22"/>
    <w:uiPriority w:val="99"/>
    <w:rsid w:val="006D43CD"/>
    <w:pPr>
      <w:jc w:val="both"/>
    </w:pPr>
    <w:rPr>
      <w:rFonts w:ascii="Times New Roman Uzb" w:hAnsi="Times New Roman Uzb"/>
      <w:szCs w:val="20"/>
    </w:rPr>
  </w:style>
  <w:style w:type="character" w:customStyle="1" w:styleId="22">
    <w:name w:val="Основной текст 2 Знак"/>
    <w:basedOn w:val="a0"/>
    <w:link w:val="21"/>
    <w:uiPriority w:val="99"/>
    <w:rsid w:val="006D43CD"/>
    <w:rPr>
      <w:rFonts w:ascii="Times New Roman Uzb" w:eastAsia="Times New Roman" w:hAnsi="Times New Roman Uzb" w:cs="Times New Roman"/>
      <w:sz w:val="24"/>
      <w:szCs w:val="20"/>
      <w:lang w:eastAsia="ru-RU"/>
    </w:rPr>
  </w:style>
  <w:style w:type="paragraph" w:styleId="31">
    <w:name w:val="Body Text 3"/>
    <w:basedOn w:val="a"/>
    <w:link w:val="32"/>
    <w:uiPriority w:val="99"/>
    <w:rsid w:val="006D43CD"/>
    <w:pPr>
      <w:jc w:val="center"/>
    </w:pPr>
    <w:rPr>
      <w:rFonts w:ascii="Times New Roman Uzb" w:hAnsi="Times New Roman Uzb"/>
      <w:b/>
      <w:i/>
      <w:szCs w:val="20"/>
    </w:rPr>
  </w:style>
  <w:style w:type="character" w:customStyle="1" w:styleId="32">
    <w:name w:val="Основной текст 3 Знак"/>
    <w:basedOn w:val="a0"/>
    <w:link w:val="31"/>
    <w:uiPriority w:val="99"/>
    <w:rsid w:val="006D43CD"/>
    <w:rPr>
      <w:rFonts w:ascii="Times New Roman Uzb" w:eastAsia="Times New Roman" w:hAnsi="Times New Roman Uzb" w:cs="Times New Roman"/>
      <w:b/>
      <w:i/>
      <w:sz w:val="24"/>
      <w:szCs w:val="20"/>
      <w:lang w:eastAsia="ru-RU"/>
    </w:rPr>
  </w:style>
  <w:style w:type="paragraph" w:styleId="a6">
    <w:name w:val="header"/>
    <w:basedOn w:val="a"/>
    <w:link w:val="a7"/>
    <w:uiPriority w:val="99"/>
    <w:rsid w:val="006D43CD"/>
    <w:pPr>
      <w:tabs>
        <w:tab w:val="center" w:pos="4153"/>
        <w:tab w:val="right" w:pos="8306"/>
      </w:tabs>
    </w:pPr>
    <w:rPr>
      <w:sz w:val="20"/>
      <w:szCs w:val="20"/>
    </w:rPr>
  </w:style>
  <w:style w:type="character" w:customStyle="1" w:styleId="a7">
    <w:name w:val="Верхний колонтитул Знак"/>
    <w:basedOn w:val="a0"/>
    <w:link w:val="a6"/>
    <w:uiPriority w:val="99"/>
    <w:rsid w:val="006D43CD"/>
    <w:rPr>
      <w:rFonts w:ascii="Times New Roman" w:eastAsia="Times New Roman" w:hAnsi="Times New Roman" w:cs="Times New Roman"/>
      <w:sz w:val="20"/>
      <w:szCs w:val="20"/>
      <w:lang w:eastAsia="ru-RU"/>
    </w:rPr>
  </w:style>
  <w:style w:type="character" w:styleId="a8">
    <w:name w:val="page number"/>
    <w:uiPriority w:val="99"/>
    <w:rsid w:val="006D43CD"/>
    <w:rPr>
      <w:rFonts w:cs="Times New Roman"/>
    </w:rPr>
  </w:style>
  <w:style w:type="paragraph" w:styleId="a9">
    <w:name w:val="Body Text Indent"/>
    <w:basedOn w:val="a"/>
    <w:link w:val="aa"/>
    <w:uiPriority w:val="99"/>
    <w:rsid w:val="006D43CD"/>
    <w:pPr>
      <w:spacing w:after="120"/>
      <w:ind w:left="283"/>
    </w:pPr>
  </w:style>
  <w:style w:type="character" w:customStyle="1" w:styleId="aa">
    <w:name w:val="Основной текст с отступом Знак"/>
    <w:basedOn w:val="a0"/>
    <w:link w:val="a9"/>
    <w:uiPriority w:val="99"/>
    <w:rsid w:val="006D43CD"/>
    <w:rPr>
      <w:rFonts w:ascii="Times New Roman" w:eastAsia="Times New Roman" w:hAnsi="Times New Roman" w:cs="Times New Roman"/>
      <w:sz w:val="24"/>
      <w:szCs w:val="24"/>
      <w:lang w:eastAsia="ru-RU"/>
    </w:rPr>
  </w:style>
  <w:style w:type="character" w:styleId="ab">
    <w:name w:val="Hyperlink"/>
    <w:uiPriority w:val="99"/>
    <w:rsid w:val="006D43CD"/>
    <w:rPr>
      <w:rFonts w:cs="Times New Roman"/>
      <w:color w:val="0000FF"/>
      <w:u w:val="single"/>
    </w:rPr>
  </w:style>
  <w:style w:type="paragraph" w:styleId="ac">
    <w:name w:val="Balloon Text"/>
    <w:basedOn w:val="a"/>
    <w:link w:val="ad"/>
    <w:uiPriority w:val="99"/>
    <w:rsid w:val="006D43CD"/>
    <w:rPr>
      <w:rFonts w:ascii="Tahoma" w:hAnsi="Tahoma" w:cs="Tahoma"/>
      <w:sz w:val="16"/>
      <w:szCs w:val="16"/>
    </w:rPr>
  </w:style>
  <w:style w:type="character" w:customStyle="1" w:styleId="ad">
    <w:name w:val="Текст выноски Знак"/>
    <w:basedOn w:val="a0"/>
    <w:link w:val="ac"/>
    <w:uiPriority w:val="99"/>
    <w:rsid w:val="006D43CD"/>
    <w:rPr>
      <w:rFonts w:ascii="Tahoma" w:eastAsia="Times New Roman" w:hAnsi="Tahoma" w:cs="Tahoma"/>
      <w:sz w:val="16"/>
      <w:szCs w:val="16"/>
      <w:lang w:eastAsia="ru-RU"/>
    </w:rPr>
  </w:style>
  <w:style w:type="paragraph" w:styleId="ae">
    <w:name w:val="List Paragraph"/>
    <w:basedOn w:val="a"/>
    <w:link w:val="af"/>
    <w:uiPriority w:val="99"/>
    <w:qFormat/>
    <w:rsid w:val="006D43CD"/>
    <w:pPr>
      <w:spacing w:after="200" w:line="276" w:lineRule="auto"/>
      <w:ind w:left="720"/>
      <w:contextualSpacing/>
    </w:pPr>
    <w:rPr>
      <w:rFonts w:ascii="Courier New" w:eastAsia="Calibri" w:hAnsi="Courier New"/>
      <w:sz w:val="22"/>
      <w:szCs w:val="22"/>
      <w:lang w:eastAsia="en-US"/>
    </w:rPr>
  </w:style>
  <w:style w:type="paragraph" w:styleId="af0">
    <w:name w:val="Title"/>
    <w:basedOn w:val="a"/>
    <w:link w:val="af1"/>
    <w:uiPriority w:val="99"/>
    <w:qFormat/>
    <w:rsid w:val="006D43CD"/>
    <w:pPr>
      <w:jc w:val="center"/>
    </w:pPr>
    <w:rPr>
      <w:b/>
      <w:sz w:val="32"/>
      <w:szCs w:val="20"/>
    </w:rPr>
  </w:style>
  <w:style w:type="character" w:customStyle="1" w:styleId="af1">
    <w:name w:val="Название Знак"/>
    <w:basedOn w:val="a0"/>
    <w:link w:val="af0"/>
    <w:uiPriority w:val="99"/>
    <w:rsid w:val="006D43CD"/>
    <w:rPr>
      <w:rFonts w:ascii="Times New Roman" w:eastAsia="Times New Roman" w:hAnsi="Times New Roman" w:cs="Times New Roman"/>
      <w:b/>
      <w:sz w:val="32"/>
      <w:szCs w:val="20"/>
      <w:lang w:eastAsia="ru-RU"/>
    </w:rPr>
  </w:style>
  <w:style w:type="paragraph" w:styleId="23">
    <w:name w:val="Body Text Indent 2"/>
    <w:basedOn w:val="a"/>
    <w:link w:val="24"/>
    <w:uiPriority w:val="99"/>
    <w:rsid w:val="006D43CD"/>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6D43CD"/>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6D43CD"/>
  </w:style>
  <w:style w:type="character" w:customStyle="1" w:styleId="11">
    <w:name w:val="Основной текст с отступом Знак1"/>
    <w:uiPriority w:val="99"/>
    <w:semiHidden/>
    <w:rsid w:val="006D43CD"/>
    <w:rPr>
      <w:rFonts w:ascii="Times New Roman" w:hAnsi="Times New Roman" w:cs="Times New Roman"/>
      <w:sz w:val="20"/>
      <w:szCs w:val="20"/>
      <w:lang w:eastAsia="ru-RU"/>
    </w:rPr>
  </w:style>
  <w:style w:type="character" w:customStyle="1" w:styleId="310">
    <w:name w:val="Основной текст 3 Знак1"/>
    <w:uiPriority w:val="99"/>
    <w:semiHidden/>
    <w:rsid w:val="006D43CD"/>
    <w:rPr>
      <w:rFonts w:ascii="Times New Roman" w:hAnsi="Times New Roman" w:cs="Times New Roman"/>
      <w:sz w:val="16"/>
      <w:szCs w:val="16"/>
      <w:lang w:eastAsia="ru-RU"/>
    </w:rPr>
  </w:style>
  <w:style w:type="character" w:customStyle="1" w:styleId="210">
    <w:name w:val="Основной текст с отступом 2 Знак1"/>
    <w:uiPriority w:val="99"/>
    <w:semiHidden/>
    <w:rsid w:val="006D43CD"/>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6D43CD"/>
    <w:rPr>
      <w:rFonts w:ascii="Times Uzb Roman" w:hAnsi="Times Uzb Roman" w:cs="Times New Roman"/>
      <w:sz w:val="20"/>
      <w:szCs w:val="20"/>
      <w:lang w:eastAsia="ru-RU"/>
    </w:rPr>
  </w:style>
  <w:style w:type="paragraph" w:styleId="34">
    <w:name w:val="Body Text Indent 3"/>
    <w:basedOn w:val="a"/>
    <w:link w:val="33"/>
    <w:uiPriority w:val="99"/>
    <w:rsid w:val="006D43CD"/>
    <w:pPr>
      <w:ind w:firstLine="567"/>
      <w:jc w:val="both"/>
    </w:pPr>
    <w:rPr>
      <w:rFonts w:ascii="Times Uzb Roman" w:eastAsiaTheme="minorHAnsi" w:hAnsi="Times Uzb Roman"/>
      <w:sz w:val="20"/>
      <w:szCs w:val="20"/>
    </w:rPr>
  </w:style>
  <w:style w:type="character" w:customStyle="1" w:styleId="311">
    <w:name w:val="Основной текст с отступом 3 Знак1"/>
    <w:basedOn w:val="a0"/>
    <w:uiPriority w:val="99"/>
    <w:semiHidden/>
    <w:rsid w:val="006D43CD"/>
    <w:rPr>
      <w:rFonts w:ascii="Times New Roman" w:eastAsia="Times New Roman" w:hAnsi="Times New Roman" w:cs="Times New Roman"/>
      <w:sz w:val="16"/>
      <w:szCs w:val="16"/>
      <w:lang w:eastAsia="ru-RU"/>
    </w:rPr>
  </w:style>
  <w:style w:type="character" w:customStyle="1" w:styleId="BodyTextIndent3Char1">
    <w:name w:val="Body Text Indent 3 Char1"/>
    <w:uiPriority w:val="99"/>
    <w:semiHidden/>
    <w:locked/>
    <w:rsid w:val="006D43CD"/>
    <w:rPr>
      <w:rFonts w:ascii="Times New Roman" w:hAnsi="Times New Roman" w:cs="Times New Roman"/>
      <w:sz w:val="16"/>
      <w:szCs w:val="16"/>
    </w:rPr>
  </w:style>
  <w:style w:type="paragraph" w:styleId="af2">
    <w:name w:val="caption"/>
    <w:basedOn w:val="a"/>
    <w:next w:val="a"/>
    <w:uiPriority w:val="99"/>
    <w:qFormat/>
    <w:rsid w:val="006D43CD"/>
    <w:pPr>
      <w:spacing w:after="222"/>
      <w:ind w:left="880"/>
    </w:pPr>
    <w:rPr>
      <w:sz w:val="28"/>
      <w:szCs w:val="20"/>
    </w:rPr>
  </w:style>
  <w:style w:type="character" w:customStyle="1" w:styleId="211">
    <w:name w:val="Основной текст 2 Знак1"/>
    <w:uiPriority w:val="99"/>
    <w:semiHidden/>
    <w:rsid w:val="006D43CD"/>
    <w:rPr>
      <w:rFonts w:ascii="Times New Roman" w:hAnsi="Times New Roman" w:cs="Times New Roman"/>
      <w:sz w:val="20"/>
      <w:szCs w:val="20"/>
      <w:lang w:eastAsia="ru-RU"/>
    </w:rPr>
  </w:style>
  <w:style w:type="paragraph" w:customStyle="1" w:styleId="Style8">
    <w:name w:val="Style8"/>
    <w:basedOn w:val="a"/>
    <w:uiPriority w:val="99"/>
    <w:rsid w:val="006D43CD"/>
    <w:pPr>
      <w:widowControl w:val="0"/>
      <w:autoSpaceDE w:val="0"/>
      <w:autoSpaceDN w:val="0"/>
      <w:adjustRightInd w:val="0"/>
      <w:spacing w:line="278" w:lineRule="exact"/>
    </w:pPr>
  </w:style>
  <w:style w:type="paragraph" w:customStyle="1" w:styleId="Style25">
    <w:name w:val="Style25"/>
    <w:basedOn w:val="a"/>
    <w:uiPriority w:val="99"/>
    <w:rsid w:val="006D43CD"/>
    <w:pPr>
      <w:widowControl w:val="0"/>
      <w:autoSpaceDE w:val="0"/>
      <w:autoSpaceDN w:val="0"/>
      <w:adjustRightInd w:val="0"/>
      <w:spacing w:line="209" w:lineRule="exact"/>
      <w:ind w:firstLine="710"/>
      <w:jc w:val="both"/>
    </w:pPr>
  </w:style>
  <w:style w:type="paragraph" w:customStyle="1" w:styleId="Style29">
    <w:name w:val="Style29"/>
    <w:basedOn w:val="a"/>
    <w:uiPriority w:val="99"/>
    <w:rsid w:val="006D43CD"/>
    <w:pPr>
      <w:widowControl w:val="0"/>
      <w:autoSpaceDE w:val="0"/>
      <w:autoSpaceDN w:val="0"/>
      <w:adjustRightInd w:val="0"/>
      <w:spacing w:line="206" w:lineRule="exact"/>
      <w:jc w:val="both"/>
    </w:pPr>
  </w:style>
  <w:style w:type="paragraph" w:customStyle="1" w:styleId="Style32">
    <w:name w:val="Style32"/>
    <w:basedOn w:val="a"/>
    <w:uiPriority w:val="99"/>
    <w:rsid w:val="006D43CD"/>
    <w:pPr>
      <w:widowControl w:val="0"/>
      <w:autoSpaceDE w:val="0"/>
      <w:autoSpaceDN w:val="0"/>
      <w:adjustRightInd w:val="0"/>
    </w:pPr>
  </w:style>
  <w:style w:type="paragraph" w:customStyle="1" w:styleId="Style34">
    <w:name w:val="Style34"/>
    <w:basedOn w:val="a"/>
    <w:uiPriority w:val="99"/>
    <w:rsid w:val="006D43CD"/>
    <w:pPr>
      <w:widowControl w:val="0"/>
      <w:autoSpaceDE w:val="0"/>
      <w:autoSpaceDN w:val="0"/>
      <w:adjustRightInd w:val="0"/>
      <w:spacing w:line="230" w:lineRule="exact"/>
      <w:ind w:firstLine="720"/>
      <w:jc w:val="both"/>
    </w:pPr>
  </w:style>
  <w:style w:type="paragraph" w:customStyle="1" w:styleId="Style38">
    <w:name w:val="Style38"/>
    <w:basedOn w:val="a"/>
    <w:uiPriority w:val="99"/>
    <w:rsid w:val="006D43CD"/>
    <w:pPr>
      <w:widowControl w:val="0"/>
      <w:autoSpaceDE w:val="0"/>
      <w:autoSpaceDN w:val="0"/>
      <w:adjustRightInd w:val="0"/>
      <w:spacing w:line="230" w:lineRule="exact"/>
      <w:ind w:firstLine="360"/>
    </w:pPr>
  </w:style>
  <w:style w:type="paragraph" w:customStyle="1" w:styleId="Style41">
    <w:name w:val="Style41"/>
    <w:basedOn w:val="a"/>
    <w:uiPriority w:val="99"/>
    <w:rsid w:val="006D43CD"/>
    <w:pPr>
      <w:widowControl w:val="0"/>
      <w:autoSpaceDE w:val="0"/>
      <w:autoSpaceDN w:val="0"/>
      <w:adjustRightInd w:val="0"/>
      <w:spacing w:line="233" w:lineRule="exact"/>
      <w:jc w:val="both"/>
    </w:pPr>
  </w:style>
  <w:style w:type="paragraph" w:customStyle="1" w:styleId="Style47">
    <w:name w:val="Style47"/>
    <w:basedOn w:val="a"/>
    <w:uiPriority w:val="99"/>
    <w:rsid w:val="006D43CD"/>
    <w:pPr>
      <w:widowControl w:val="0"/>
      <w:autoSpaceDE w:val="0"/>
      <w:autoSpaceDN w:val="0"/>
      <w:adjustRightInd w:val="0"/>
      <w:spacing w:line="235" w:lineRule="exact"/>
      <w:ind w:firstLine="254"/>
    </w:pPr>
  </w:style>
  <w:style w:type="paragraph" w:customStyle="1" w:styleId="Style49">
    <w:name w:val="Style49"/>
    <w:basedOn w:val="a"/>
    <w:uiPriority w:val="99"/>
    <w:rsid w:val="006D43CD"/>
    <w:pPr>
      <w:widowControl w:val="0"/>
      <w:autoSpaceDE w:val="0"/>
      <w:autoSpaceDN w:val="0"/>
      <w:adjustRightInd w:val="0"/>
      <w:spacing w:line="240" w:lineRule="exact"/>
      <w:ind w:hanging="365"/>
      <w:jc w:val="both"/>
    </w:pPr>
  </w:style>
  <w:style w:type="paragraph" w:customStyle="1" w:styleId="Style52">
    <w:name w:val="Style52"/>
    <w:basedOn w:val="a"/>
    <w:uiPriority w:val="99"/>
    <w:rsid w:val="006D43CD"/>
    <w:pPr>
      <w:widowControl w:val="0"/>
      <w:autoSpaceDE w:val="0"/>
      <w:autoSpaceDN w:val="0"/>
      <w:adjustRightInd w:val="0"/>
      <w:spacing w:line="240" w:lineRule="exact"/>
      <w:ind w:firstLine="710"/>
    </w:pPr>
  </w:style>
  <w:style w:type="paragraph" w:customStyle="1" w:styleId="Style56">
    <w:name w:val="Style56"/>
    <w:basedOn w:val="a"/>
    <w:uiPriority w:val="99"/>
    <w:rsid w:val="006D43CD"/>
    <w:pPr>
      <w:widowControl w:val="0"/>
      <w:autoSpaceDE w:val="0"/>
      <w:autoSpaceDN w:val="0"/>
      <w:adjustRightInd w:val="0"/>
      <w:spacing w:line="230" w:lineRule="exact"/>
    </w:pPr>
  </w:style>
  <w:style w:type="paragraph" w:customStyle="1" w:styleId="Style73">
    <w:name w:val="Style73"/>
    <w:basedOn w:val="a"/>
    <w:uiPriority w:val="99"/>
    <w:rsid w:val="006D43CD"/>
    <w:pPr>
      <w:widowControl w:val="0"/>
      <w:autoSpaceDE w:val="0"/>
      <w:autoSpaceDN w:val="0"/>
      <w:adjustRightInd w:val="0"/>
      <w:jc w:val="center"/>
    </w:pPr>
  </w:style>
  <w:style w:type="paragraph" w:customStyle="1" w:styleId="Style115">
    <w:name w:val="Style115"/>
    <w:basedOn w:val="a"/>
    <w:uiPriority w:val="99"/>
    <w:rsid w:val="006D43CD"/>
    <w:pPr>
      <w:widowControl w:val="0"/>
      <w:autoSpaceDE w:val="0"/>
      <w:autoSpaceDN w:val="0"/>
      <w:adjustRightInd w:val="0"/>
      <w:spacing w:line="234" w:lineRule="exact"/>
      <w:ind w:firstLine="1070"/>
    </w:pPr>
  </w:style>
  <w:style w:type="paragraph" w:customStyle="1" w:styleId="Style140">
    <w:name w:val="Style140"/>
    <w:basedOn w:val="a"/>
    <w:uiPriority w:val="99"/>
    <w:rsid w:val="006D43CD"/>
    <w:pPr>
      <w:widowControl w:val="0"/>
      <w:autoSpaceDE w:val="0"/>
      <w:autoSpaceDN w:val="0"/>
      <w:adjustRightInd w:val="0"/>
      <w:spacing w:line="182" w:lineRule="exact"/>
      <w:ind w:firstLine="1978"/>
    </w:pPr>
  </w:style>
  <w:style w:type="paragraph" w:customStyle="1" w:styleId="Style148">
    <w:name w:val="Style148"/>
    <w:basedOn w:val="a"/>
    <w:uiPriority w:val="99"/>
    <w:rsid w:val="006D43CD"/>
    <w:pPr>
      <w:widowControl w:val="0"/>
      <w:autoSpaceDE w:val="0"/>
      <w:autoSpaceDN w:val="0"/>
      <w:adjustRightInd w:val="0"/>
      <w:jc w:val="center"/>
    </w:pPr>
  </w:style>
  <w:style w:type="paragraph" w:customStyle="1" w:styleId="Style150">
    <w:name w:val="Style150"/>
    <w:basedOn w:val="a"/>
    <w:uiPriority w:val="99"/>
    <w:rsid w:val="006D43CD"/>
    <w:pPr>
      <w:widowControl w:val="0"/>
      <w:autoSpaceDE w:val="0"/>
      <w:autoSpaceDN w:val="0"/>
      <w:adjustRightInd w:val="0"/>
    </w:pPr>
  </w:style>
  <w:style w:type="paragraph" w:customStyle="1" w:styleId="Style154">
    <w:name w:val="Style154"/>
    <w:basedOn w:val="a"/>
    <w:uiPriority w:val="99"/>
    <w:rsid w:val="006D43CD"/>
    <w:pPr>
      <w:widowControl w:val="0"/>
      <w:autoSpaceDE w:val="0"/>
      <w:autoSpaceDN w:val="0"/>
      <w:adjustRightInd w:val="0"/>
      <w:spacing w:line="228" w:lineRule="exact"/>
      <w:ind w:firstLine="317"/>
      <w:jc w:val="both"/>
    </w:pPr>
  </w:style>
  <w:style w:type="paragraph" w:customStyle="1" w:styleId="Style156">
    <w:name w:val="Style156"/>
    <w:basedOn w:val="a"/>
    <w:uiPriority w:val="99"/>
    <w:rsid w:val="006D43CD"/>
    <w:pPr>
      <w:widowControl w:val="0"/>
      <w:autoSpaceDE w:val="0"/>
      <w:autoSpaceDN w:val="0"/>
      <w:adjustRightInd w:val="0"/>
      <w:jc w:val="both"/>
    </w:pPr>
  </w:style>
  <w:style w:type="character" w:customStyle="1" w:styleId="FontStyle168">
    <w:name w:val="Font Style168"/>
    <w:uiPriority w:val="99"/>
    <w:rsid w:val="006D43CD"/>
    <w:rPr>
      <w:rFonts w:ascii="Times New Roman" w:hAnsi="Times New Roman" w:cs="Times New Roman"/>
      <w:b/>
      <w:bCs/>
      <w:sz w:val="22"/>
      <w:szCs w:val="22"/>
    </w:rPr>
  </w:style>
  <w:style w:type="character" w:customStyle="1" w:styleId="FontStyle171">
    <w:name w:val="Font Style171"/>
    <w:uiPriority w:val="99"/>
    <w:rsid w:val="006D43CD"/>
    <w:rPr>
      <w:rFonts w:ascii="Times New Roman" w:hAnsi="Times New Roman" w:cs="Times New Roman"/>
      <w:sz w:val="22"/>
      <w:szCs w:val="22"/>
    </w:rPr>
  </w:style>
  <w:style w:type="character" w:customStyle="1" w:styleId="FontStyle173">
    <w:name w:val="Font Style173"/>
    <w:uiPriority w:val="99"/>
    <w:rsid w:val="006D43CD"/>
    <w:rPr>
      <w:rFonts w:ascii="Times New Roman" w:hAnsi="Times New Roman" w:cs="Times New Roman"/>
      <w:sz w:val="18"/>
      <w:szCs w:val="18"/>
    </w:rPr>
  </w:style>
  <w:style w:type="character" w:customStyle="1" w:styleId="FontStyle180">
    <w:name w:val="Font Style180"/>
    <w:uiPriority w:val="99"/>
    <w:rsid w:val="006D43CD"/>
    <w:rPr>
      <w:rFonts w:ascii="Garamond" w:hAnsi="Garamond" w:cs="Garamond"/>
      <w:b/>
      <w:bCs/>
      <w:sz w:val="18"/>
      <w:szCs w:val="18"/>
    </w:rPr>
  </w:style>
  <w:style w:type="character" w:customStyle="1" w:styleId="FontStyle184">
    <w:name w:val="Font Style184"/>
    <w:uiPriority w:val="99"/>
    <w:rsid w:val="006D43CD"/>
    <w:rPr>
      <w:rFonts w:ascii="Times New Roman" w:hAnsi="Times New Roman" w:cs="Times New Roman"/>
      <w:b/>
      <w:bCs/>
      <w:sz w:val="18"/>
      <w:szCs w:val="18"/>
    </w:rPr>
  </w:style>
  <w:style w:type="character" w:customStyle="1" w:styleId="FontStyle196">
    <w:name w:val="Font Style196"/>
    <w:uiPriority w:val="99"/>
    <w:rsid w:val="006D43CD"/>
    <w:rPr>
      <w:rFonts w:ascii="Times New Roman" w:hAnsi="Times New Roman" w:cs="Times New Roman"/>
      <w:sz w:val="14"/>
      <w:szCs w:val="14"/>
    </w:rPr>
  </w:style>
  <w:style w:type="character" w:customStyle="1" w:styleId="FontStyle200">
    <w:name w:val="Font Style200"/>
    <w:uiPriority w:val="99"/>
    <w:rsid w:val="006D43CD"/>
    <w:rPr>
      <w:rFonts w:ascii="Times New Roman" w:hAnsi="Times New Roman" w:cs="Times New Roman"/>
      <w:i/>
      <w:iCs/>
      <w:sz w:val="14"/>
      <w:szCs w:val="14"/>
    </w:rPr>
  </w:style>
  <w:style w:type="character" w:customStyle="1" w:styleId="af3">
    <w:name w:val="Нижний колонтитул Знак"/>
    <w:link w:val="af4"/>
    <w:uiPriority w:val="99"/>
    <w:locked/>
    <w:rsid w:val="006D43CD"/>
    <w:rPr>
      <w:rFonts w:ascii="Times New Roman" w:hAnsi="Times New Roman" w:cs="Times New Roman"/>
      <w:sz w:val="24"/>
      <w:szCs w:val="24"/>
      <w:lang w:eastAsia="ru-RU"/>
    </w:rPr>
  </w:style>
  <w:style w:type="paragraph" w:styleId="af4">
    <w:name w:val="footer"/>
    <w:basedOn w:val="a"/>
    <w:link w:val="af3"/>
    <w:uiPriority w:val="99"/>
    <w:rsid w:val="006D43CD"/>
    <w:pPr>
      <w:widowControl w:val="0"/>
      <w:tabs>
        <w:tab w:val="center" w:pos="4677"/>
        <w:tab w:val="right" w:pos="9355"/>
      </w:tabs>
      <w:autoSpaceDE w:val="0"/>
      <w:autoSpaceDN w:val="0"/>
      <w:adjustRightInd w:val="0"/>
    </w:pPr>
    <w:rPr>
      <w:rFonts w:eastAsiaTheme="minorHAnsi"/>
    </w:rPr>
  </w:style>
  <w:style w:type="character" w:customStyle="1" w:styleId="12">
    <w:name w:val="Нижний колонтитул Знак1"/>
    <w:basedOn w:val="a0"/>
    <w:uiPriority w:val="99"/>
    <w:semiHidden/>
    <w:rsid w:val="006D43CD"/>
    <w:rPr>
      <w:rFonts w:ascii="Times New Roman" w:eastAsia="Times New Roman" w:hAnsi="Times New Roman" w:cs="Times New Roman"/>
      <w:sz w:val="24"/>
      <w:szCs w:val="24"/>
      <w:lang w:eastAsia="ru-RU"/>
    </w:rPr>
  </w:style>
  <w:style w:type="character" w:customStyle="1" w:styleId="FooterChar1">
    <w:name w:val="Footer Char1"/>
    <w:uiPriority w:val="99"/>
    <w:semiHidden/>
    <w:locked/>
    <w:rsid w:val="006D43CD"/>
    <w:rPr>
      <w:rFonts w:ascii="Times New Roman" w:hAnsi="Times New Roman" w:cs="Times New Roman"/>
      <w:sz w:val="24"/>
      <w:szCs w:val="24"/>
    </w:rPr>
  </w:style>
  <w:style w:type="paragraph" w:styleId="af5">
    <w:name w:val="Block Text"/>
    <w:basedOn w:val="a"/>
    <w:uiPriority w:val="99"/>
    <w:rsid w:val="006D43CD"/>
    <w:pPr>
      <w:widowControl w:val="0"/>
      <w:suppressAutoHyphens/>
      <w:autoSpaceDE w:val="0"/>
      <w:autoSpaceDN w:val="0"/>
      <w:adjustRightInd w:val="0"/>
      <w:spacing w:line="24" w:lineRule="atLeast"/>
      <w:ind w:left="110" w:right="176"/>
      <w:jc w:val="both"/>
    </w:pPr>
    <w:rPr>
      <w:rFonts w:ascii="Times Uzb Roman" w:hAnsi="Times Uzb Roman"/>
      <w:sz w:val="28"/>
    </w:rPr>
  </w:style>
  <w:style w:type="character" w:customStyle="1" w:styleId="FontStyle30">
    <w:name w:val="Font Style30"/>
    <w:uiPriority w:val="99"/>
    <w:rsid w:val="006D43CD"/>
    <w:rPr>
      <w:rFonts w:ascii="Times New Roman" w:hAnsi="Times New Roman" w:cs="Times New Roman"/>
      <w:b/>
      <w:bCs/>
      <w:spacing w:val="-10"/>
      <w:sz w:val="20"/>
      <w:szCs w:val="20"/>
    </w:rPr>
  </w:style>
  <w:style w:type="character" w:customStyle="1" w:styleId="af6">
    <w:name w:val="Текст сноски Знак"/>
    <w:link w:val="af7"/>
    <w:uiPriority w:val="99"/>
    <w:locked/>
    <w:rsid w:val="006D43CD"/>
    <w:rPr>
      <w:rFonts w:ascii="Times New Roman" w:hAnsi="Times New Roman" w:cs="Times New Roman"/>
      <w:sz w:val="20"/>
      <w:szCs w:val="20"/>
      <w:lang w:eastAsia="ru-RU"/>
    </w:rPr>
  </w:style>
  <w:style w:type="paragraph" w:styleId="af7">
    <w:name w:val="footnote text"/>
    <w:basedOn w:val="a"/>
    <w:link w:val="af6"/>
    <w:uiPriority w:val="99"/>
    <w:rsid w:val="006D43CD"/>
    <w:rPr>
      <w:rFonts w:eastAsiaTheme="minorHAnsi"/>
      <w:sz w:val="20"/>
      <w:szCs w:val="20"/>
    </w:rPr>
  </w:style>
  <w:style w:type="character" w:customStyle="1" w:styleId="13">
    <w:name w:val="Текст сноски Знак1"/>
    <w:basedOn w:val="a0"/>
    <w:uiPriority w:val="99"/>
    <w:semiHidden/>
    <w:rsid w:val="006D43CD"/>
    <w:rPr>
      <w:rFonts w:ascii="Times New Roman" w:eastAsia="Times New Roman" w:hAnsi="Times New Roman" w:cs="Times New Roman"/>
      <w:sz w:val="20"/>
      <w:szCs w:val="20"/>
      <w:lang w:eastAsia="ru-RU"/>
    </w:rPr>
  </w:style>
  <w:style w:type="character" w:customStyle="1" w:styleId="FootnoteTextChar1">
    <w:name w:val="Footnote Text Char1"/>
    <w:uiPriority w:val="99"/>
    <w:semiHidden/>
    <w:locked/>
    <w:rsid w:val="006D43CD"/>
    <w:rPr>
      <w:rFonts w:ascii="Times New Roman" w:hAnsi="Times New Roman" w:cs="Times New Roman"/>
      <w:sz w:val="20"/>
      <w:szCs w:val="20"/>
    </w:rPr>
  </w:style>
  <w:style w:type="paragraph" w:styleId="af8">
    <w:name w:val="No Spacing"/>
    <w:link w:val="af9"/>
    <w:uiPriority w:val="99"/>
    <w:qFormat/>
    <w:rsid w:val="006D43CD"/>
    <w:pPr>
      <w:spacing w:after="0" w:line="240" w:lineRule="auto"/>
    </w:pPr>
    <w:rPr>
      <w:rFonts w:ascii="Calibri" w:eastAsia="Times New Roman" w:hAnsi="Calibri" w:cs="Times New Roman"/>
    </w:rPr>
  </w:style>
  <w:style w:type="character" w:customStyle="1" w:styleId="af9">
    <w:name w:val="Без интервала Знак"/>
    <w:link w:val="af8"/>
    <w:uiPriority w:val="99"/>
    <w:locked/>
    <w:rsid w:val="006D43CD"/>
    <w:rPr>
      <w:rFonts w:ascii="Calibri" w:eastAsia="Times New Roman" w:hAnsi="Calibri" w:cs="Times New Roman"/>
    </w:rPr>
  </w:style>
  <w:style w:type="character" w:customStyle="1" w:styleId="14">
    <w:name w:val="Текст выноски Знак1"/>
    <w:uiPriority w:val="99"/>
    <w:semiHidden/>
    <w:rsid w:val="006D43CD"/>
    <w:rPr>
      <w:rFonts w:ascii="Tahoma" w:hAnsi="Tahoma" w:cs="Tahoma"/>
      <w:sz w:val="16"/>
      <w:szCs w:val="16"/>
      <w:lang w:eastAsia="ru-RU"/>
    </w:rPr>
  </w:style>
  <w:style w:type="paragraph" w:customStyle="1" w:styleId="15">
    <w:name w:val="Текст1"/>
    <w:basedOn w:val="a"/>
    <w:uiPriority w:val="99"/>
    <w:rsid w:val="006D43CD"/>
    <w:pPr>
      <w:overflowPunct w:val="0"/>
      <w:autoSpaceDE w:val="0"/>
      <w:autoSpaceDN w:val="0"/>
      <w:adjustRightInd w:val="0"/>
    </w:pPr>
    <w:rPr>
      <w:rFonts w:ascii="Courier New" w:hAnsi="Courier New"/>
      <w:sz w:val="20"/>
      <w:szCs w:val="20"/>
    </w:rPr>
  </w:style>
  <w:style w:type="character" w:customStyle="1" w:styleId="afa">
    <w:name w:val="Текст Знак"/>
    <w:link w:val="afb"/>
    <w:uiPriority w:val="99"/>
    <w:locked/>
    <w:rsid w:val="006D43CD"/>
    <w:rPr>
      <w:rFonts w:ascii="Courier New" w:hAnsi="Courier New" w:cs="Courier New"/>
      <w:sz w:val="20"/>
      <w:szCs w:val="20"/>
      <w:lang w:eastAsia="ru-RU"/>
    </w:rPr>
  </w:style>
  <w:style w:type="paragraph" w:styleId="afb">
    <w:name w:val="Plain Text"/>
    <w:basedOn w:val="a"/>
    <w:link w:val="afa"/>
    <w:uiPriority w:val="99"/>
    <w:rsid w:val="006D43CD"/>
    <w:rPr>
      <w:rFonts w:ascii="Courier New" w:eastAsiaTheme="minorHAnsi" w:hAnsi="Courier New" w:cs="Courier New"/>
      <w:sz w:val="20"/>
      <w:szCs w:val="20"/>
    </w:rPr>
  </w:style>
  <w:style w:type="character" w:customStyle="1" w:styleId="16">
    <w:name w:val="Текст Знак1"/>
    <w:basedOn w:val="a0"/>
    <w:uiPriority w:val="99"/>
    <w:semiHidden/>
    <w:rsid w:val="006D43CD"/>
    <w:rPr>
      <w:rFonts w:ascii="Consolas" w:eastAsia="Times New Roman" w:hAnsi="Consolas" w:cs="Consolas"/>
      <w:sz w:val="21"/>
      <w:szCs w:val="21"/>
      <w:lang w:eastAsia="ru-RU"/>
    </w:rPr>
  </w:style>
  <w:style w:type="character" w:customStyle="1" w:styleId="PlainTextChar1">
    <w:name w:val="Plain Text Char1"/>
    <w:uiPriority w:val="99"/>
    <w:semiHidden/>
    <w:locked/>
    <w:rsid w:val="006D43CD"/>
    <w:rPr>
      <w:rFonts w:ascii="Courier New" w:hAnsi="Courier New" w:cs="Courier New"/>
      <w:sz w:val="20"/>
      <w:szCs w:val="20"/>
    </w:rPr>
  </w:style>
  <w:style w:type="paragraph" w:customStyle="1" w:styleId="25">
    <w:name w:val="Текст2"/>
    <w:basedOn w:val="a"/>
    <w:uiPriority w:val="99"/>
    <w:rsid w:val="006D43CD"/>
    <w:pPr>
      <w:overflowPunct w:val="0"/>
      <w:autoSpaceDE w:val="0"/>
      <w:autoSpaceDN w:val="0"/>
      <w:adjustRightInd w:val="0"/>
    </w:pPr>
    <w:rPr>
      <w:rFonts w:ascii="Courier New" w:hAnsi="Courier New"/>
      <w:sz w:val="20"/>
      <w:szCs w:val="20"/>
    </w:rPr>
  </w:style>
  <w:style w:type="character" w:styleId="afc">
    <w:name w:val="FollowedHyperlink"/>
    <w:uiPriority w:val="99"/>
    <w:rsid w:val="006D43CD"/>
    <w:rPr>
      <w:rFonts w:cs="Times New Roman"/>
      <w:color w:val="800080"/>
      <w:u w:val="single"/>
    </w:rPr>
  </w:style>
  <w:style w:type="paragraph" w:customStyle="1" w:styleId="PlainText1">
    <w:name w:val="Plain Text1"/>
    <w:basedOn w:val="a"/>
    <w:uiPriority w:val="99"/>
    <w:rsid w:val="006D43CD"/>
    <w:pPr>
      <w:overflowPunct w:val="0"/>
      <w:autoSpaceDE w:val="0"/>
      <w:autoSpaceDN w:val="0"/>
      <w:adjustRightInd w:val="0"/>
    </w:pPr>
    <w:rPr>
      <w:rFonts w:ascii="Courier New" w:hAnsi="Courier New"/>
      <w:sz w:val="20"/>
      <w:szCs w:val="20"/>
    </w:rPr>
  </w:style>
  <w:style w:type="character" w:customStyle="1" w:styleId="140">
    <w:name w:val="Знак Знак14"/>
    <w:uiPriority w:val="99"/>
    <w:locked/>
    <w:rsid w:val="006D43CD"/>
    <w:rPr>
      <w:rFonts w:cs="Times New Roman"/>
      <w:sz w:val="24"/>
      <w:lang w:val="ru-RU" w:eastAsia="ru-RU" w:bidi="ar-SA"/>
    </w:rPr>
  </w:style>
  <w:style w:type="paragraph" w:customStyle="1" w:styleId="Style3">
    <w:name w:val="Style3"/>
    <w:basedOn w:val="a"/>
    <w:uiPriority w:val="99"/>
    <w:rsid w:val="006D43CD"/>
    <w:pPr>
      <w:widowControl w:val="0"/>
      <w:autoSpaceDE w:val="0"/>
      <w:autoSpaceDN w:val="0"/>
      <w:adjustRightInd w:val="0"/>
    </w:pPr>
  </w:style>
  <w:style w:type="paragraph" w:customStyle="1" w:styleId="Style17">
    <w:name w:val="Style17"/>
    <w:basedOn w:val="a"/>
    <w:uiPriority w:val="99"/>
    <w:rsid w:val="006D43CD"/>
    <w:pPr>
      <w:widowControl w:val="0"/>
      <w:autoSpaceDE w:val="0"/>
      <w:autoSpaceDN w:val="0"/>
      <w:adjustRightInd w:val="0"/>
      <w:spacing w:line="278" w:lineRule="exact"/>
      <w:ind w:hanging="667"/>
    </w:pPr>
  </w:style>
  <w:style w:type="character" w:customStyle="1" w:styleId="FontStyle169">
    <w:name w:val="Font Style169"/>
    <w:uiPriority w:val="99"/>
    <w:rsid w:val="006D43CD"/>
    <w:rPr>
      <w:rFonts w:ascii="Times New Roman" w:hAnsi="Times New Roman" w:cs="Times New Roman"/>
      <w:b/>
      <w:bCs/>
      <w:i/>
      <w:iCs/>
      <w:sz w:val="20"/>
      <w:szCs w:val="20"/>
    </w:rPr>
  </w:style>
  <w:style w:type="paragraph" w:styleId="afd">
    <w:name w:val="Normal (Web)"/>
    <w:basedOn w:val="a"/>
    <w:uiPriority w:val="99"/>
    <w:rsid w:val="006D43CD"/>
    <w:pPr>
      <w:spacing w:before="100" w:beforeAutospacing="1" w:after="100" w:afterAutospacing="1"/>
    </w:pPr>
  </w:style>
  <w:style w:type="paragraph" w:customStyle="1" w:styleId="Style53">
    <w:name w:val="Style53"/>
    <w:basedOn w:val="a"/>
    <w:uiPriority w:val="99"/>
    <w:rsid w:val="006D43CD"/>
    <w:pPr>
      <w:widowControl w:val="0"/>
      <w:autoSpaceDE w:val="0"/>
      <w:autoSpaceDN w:val="0"/>
      <w:adjustRightInd w:val="0"/>
      <w:spacing w:line="235" w:lineRule="exact"/>
      <w:jc w:val="both"/>
    </w:pPr>
  </w:style>
  <w:style w:type="character" w:styleId="afe">
    <w:name w:val="line number"/>
    <w:uiPriority w:val="99"/>
    <w:semiHidden/>
    <w:rsid w:val="006D43CD"/>
    <w:rPr>
      <w:rFonts w:cs="Times New Roman"/>
    </w:rPr>
  </w:style>
  <w:style w:type="character" w:customStyle="1" w:styleId="aff">
    <w:name w:val="Основной текст_"/>
    <w:basedOn w:val="a0"/>
    <w:link w:val="35"/>
    <w:rsid w:val="002919F1"/>
    <w:rPr>
      <w:rFonts w:ascii="Times New Roman" w:eastAsia="Times New Roman" w:hAnsi="Times New Roman" w:cs="Times New Roman"/>
      <w:spacing w:val="3"/>
      <w:sz w:val="18"/>
      <w:szCs w:val="18"/>
      <w:shd w:val="clear" w:color="auto" w:fill="FFFFFF"/>
    </w:rPr>
  </w:style>
  <w:style w:type="paragraph" w:customStyle="1" w:styleId="35">
    <w:name w:val="Основной текст3"/>
    <w:basedOn w:val="a"/>
    <w:link w:val="aff"/>
    <w:rsid w:val="002919F1"/>
    <w:pPr>
      <w:widowControl w:val="0"/>
      <w:shd w:val="clear" w:color="auto" w:fill="FFFFFF"/>
      <w:spacing w:after="120" w:line="211" w:lineRule="exact"/>
      <w:ind w:hanging="1520"/>
      <w:jc w:val="both"/>
    </w:pPr>
    <w:rPr>
      <w:spacing w:val="3"/>
      <w:sz w:val="18"/>
      <w:szCs w:val="18"/>
      <w:lang w:eastAsia="en-US"/>
    </w:rPr>
  </w:style>
  <w:style w:type="character" w:customStyle="1" w:styleId="26">
    <w:name w:val="Колонтитул (2)_"/>
    <w:basedOn w:val="a0"/>
    <w:link w:val="27"/>
    <w:rsid w:val="00FA46F2"/>
    <w:rPr>
      <w:rFonts w:ascii="Times New Roman" w:eastAsia="Times New Roman" w:hAnsi="Times New Roman" w:cs="Times New Roman"/>
      <w:spacing w:val="2"/>
      <w:sz w:val="18"/>
      <w:szCs w:val="18"/>
      <w:shd w:val="clear" w:color="auto" w:fill="FFFFFF"/>
    </w:rPr>
  </w:style>
  <w:style w:type="paragraph" w:customStyle="1" w:styleId="27">
    <w:name w:val="Колонтитул (2)"/>
    <w:basedOn w:val="a"/>
    <w:link w:val="26"/>
    <w:rsid w:val="00FA46F2"/>
    <w:pPr>
      <w:widowControl w:val="0"/>
      <w:shd w:val="clear" w:color="auto" w:fill="FFFFFF"/>
      <w:spacing w:line="0" w:lineRule="atLeast"/>
    </w:pPr>
    <w:rPr>
      <w:spacing w:val="2"/>
      <w:sz w:val="18"/>
      <w:szCs w:val="18"/>
      <w:lang w:eastAsia="en-US"/>
    </w:rPr>
  </w:style>
  <w:style w:type="character" w:customStyle="1" w:styleId="85pt0pt">
    <w:name w:val="Основной текст + 8;5 pt;Интервал 0 pt"/>
    <w:basedOn w:val="aff"/>
    <w:rsid w:val="00FA46F2"/>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ru-RU"/>
    </w:rPr>
  </w:style>
  <w:style w:type="character" w:customStyle="1" w:styleId="285pt0pt">
    <w:name w:val="Колонтитул (2) + 8;5 pt;Полужирный;Интервал 0 pt"/>
    <w:basedOn w:val="26"/>
    <w:rsid w:val="00FA46F2"/>
    <w:rPr>
      <w:rFonts w:ascii="Times New Roman" w:eastAsia="Times New Roman" w:hAnsi="Times New Roman" w:cs="Times New Roman"/>
      <w:b/>
      <w:bCs/>
      <w:i w:val="0"/>
      <w:iCs w:val="0"/>
      <w:smallCaps w:val="0"/>
      <w:strike w:val="0"/>
      <w:color w:val="000000"/>
      <w:spacing w:val="9"/>
      <w:w w:val="100"/>
      <w:position w:val="0"/>
      <w:sz w:val="17"/>
      <w:szCs w:val="17"/>
      <w:u w:val="none"/>
      <w:shd w:val="clear" w:color="auto" w:fill="FFFFFF"/>
      <w:lang w:val="ru-RU"/>
    </w:rPr>
  </w:style>
  <w:style w:type="paragraph" w:customStyle="1" w:styleId="Default">
    <w:name w:val="Default"/>
    <w:rsid w:val="002B47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
    <w:name w:val="Абзац списка Знак"/>
    <w:link w:val="ae"/>
    <w:uiPriority w:val="99"/>
    <w:locked/>
    <w:rsid w:val="002B4737"/>
    <w:rPr>
      <w:rFonts w:ascii="Courier New" w:eastAsia="Calibri"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10</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160</cp:revision>
  <cp:lastPrinted>2016-07-08T09:08:00Z</cp:lastPrinted>
  <dcterms:created xsi:type="dcterms:W3CDTF">2016-07-08T04:57:00Z</dcterms:created>
  <dcterms:modified xsi:type="dcterms:W3CDTF">2017-09-06T06:53:00Z</dcterms:modified>
</cp:coreProperties>
</file>